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6B" w:rsidRPr="00926A76" w:rsidRDefault="000F596B" w:rsidP="000F596B">
      <w:pPr>
        <w:pStyle w:val="1"/>
        <w:spacing w:before="0" w:beforeAutospacing="0" w:after="0" w:afterAutospacing="0" w:line="240" w:lineRule="auto"/>
        <w:rPr>
          <w:b w:val="0"/>
          <w:sz w:val="28"/>
          <w:szCs w:val="28"/>
        </w:rPr>
      </w:pPr>
    </w:p>
    <w:p w:rsidR="000F596B" w:rsidRPr="00926A76" w:rsidRDefault="000F596B" w:rsidP="000F596B">
      <w:pPr>
        <w:pStyle w:val="1"/>
        <w:spacing w:before="0" w:beforeAutospacing="0" w:after="0" w:afterAutospacing="0" w:line="240" w:lineRule="auto"/>
        <w:rPr>
          <w:b w:val="0"/>
          <w:sz w:val="28"/>
          <w:szCs w:val="28"/>
        </w:rPr>
      </w:pPr>
    </w:p>
    <w:p w:rsidR="000F596B" w:rsidRPr="00926A76" w:rsidRDefault="000F596B" w:rsidP="000F596B">
      <w:pPr>
        <w:spacing w:after="0" w:line="240" w:lineRule="auto"/>
        <w:ind w:left="4962"/>
        <w:rPr>
          <w:rFonts w:ascii="Times New Roman" w:hAnsi="Times New Roman"/>
          <w:color w:val="888888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</w:rPr>
        <w:tab/>
      </w:r>
      <w:r w:rsidRPr="00926A76">
        <w:rPr>
          <w:rFonts w:ascii="Times New Roman" w:hAnsi="Times New Roman"/>
          <w:sz w:val="28"/>
          <w:szCs w:val="28"/>
        </w:rPr>
        <w:tab/>
      </w:r>
      <w:r w:rsidRPr="00926A76">
        <w:rPr>
          <w:rFonts w:ascii="Times New Roman" w:hAnsi="Times New Roman"/>
          <w:sz w:val="28"/>
          <w:szCs w:val="28"/>
        </w:rPr>
        <w:tab/>
      </w:r>
    </w:p>
    <w:p w:rsidR="009C3FDB" w:rsidRPr="009C3FDB" w:rsidRDefault="001317AA" w:rsidP="00A54026">
      <w:pPr>
        <w:pStyle w:val="Standard"/>
        <w:spacing w:after="120"/>
        <w:jc w:val="center"/>
        <w:rPr>
          <w:sz w:val="28"/>
          <w:szCs w:val="28"/>
        </w:rPr>
      </w:pPr>
      <w:r w:rsidRPr="00496E5C">
        <w:rPr>
          <w:b/>
          <w:sz w:val="28"/>
          <w:szCs w:val="28"/>
        </w:rPr>
        <w:t>Сведения о мастерах производственного обучени</w:t>
      </w:r>
      <w:r w:rsidR="001F568F">
        <w:rPr>
          <w:b/>
          <w:sz w:val="28"/>
          <w:szCs w:val="28"/>
        </w:rPr>
        <w:t>я</w:t>
      </w:r>
    </w:p>
    <w:p w:rsidR="009C3FDB" w:rsidRPr="009C3FDB" w:rsidRDefault="009C3FDB" w:rsidP="009C3FDB">
      <w:pPr>
        <w:pStyle w:val="Standard"/>
        <w:spacing w:after="120"/>
        <w:ind w:left="780"/>
        <w:rPr>
          <w:sz w:val="28"/>
          <w:szCs w:val="28"/>
        </w:rPr>
      </w:pP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1772"/>
        <w:gridCol w:w="1276"/>
        <w:gridCol w:w="1559"/>
        <w:gridCol w:w="1560"/>
        <w:gridCol w:w="1732"/>
      </w:tblGrid>
      <w:tr w:rsidR="00572BFD" w:rsidRPr="009C3FDB" w:rsidTr="00041B44">
        <w:trPr>
          <w:trHeight w:val="180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19022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19022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BFD" w:rsidRPr="00190220" w:rsidRDefault="00572BFD" w:rsidP="00572BFD">
            <w:pPr>
              <w:rPr>
                <w:rFonts w:ascii="Times New Roman" w:hAnsi="Times New Roman"/>
                <w:sz w:val="14"/>
                <w:szCs w:val="14"/>
              </w:rPr>
            </w:pPr>
            <w:r w:rsidRPr="00190220">
              <w:rPr>
                <w:rFonts w:ascii="Times New Roman" w:hAnsi="Times New Roman"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C3FDB" w:rsidTr="00041B44">
        <w:trPr>
          <w:trHeight w:val="463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>Аббасов  Ильяс Искендиярович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0E57E4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2305 025422 от</w:t>
            </w:r>
          </w:p>
          <w:p w:rsidR="009C3FDB" w:rsidRPr="00190220" w:rsidRDefault="009C3FD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27.12.2011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«А;В,С»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0E57E4">
            <w:pPr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удостоверение Серия  М  № 00031  от 08.07.2011г.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0E57E4">
            <w:pPr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sz w:val="16"/>
                <w:szCs w:val="16"/>
              </w:rPr>
              <w:t>удостоверение Серия  М  № 00031  от 08.07.2011г.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DB" w:rsidRPr="00190220" w:rsidRDefault="009C3FD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>Векленко Юрий Алексеевич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 xml:space="preserve">50 07 № 628624 от 22.05.2012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 В; 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000201 от 26.10.2013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000201 от 26.10.2013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Веселов Александр Сергеевич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47СР № 019399 от 06.12.2005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 Серия МВ № 000225 от 28.05.2014</w:t>
            </w:r>
          </w:p>
          <w:p w:rsidR="004B681B" w:rsidRPr="00190220" w:rsidRDefault="004B681B" w:rsidP="000E57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343826">
            <w:pPr>
              <w:rPr>
                <w:rFonts w:ascii="Times New Roman" w:hAnsi="Times New Roman"/>
                <w:sz w:val="18"/>
                <w:szCs w:val="18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 Серия МВ № 000225 от 28.05.2014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343826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Гаммершмидт Валерий Иоганесович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23 АУ № 660939 от</w:t>
            </w:r>
          </w:p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 xml:space="preserve">23.01.2008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«А;В;С;»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 Серия М  № 00056 от 06.06.2011г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 Серия М  № 00056 от 06.06.2011г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Ганжин Дмитрий Евгеньевич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 xml:space="preserve">23 УК  175310 от 05.12.2009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>МВ № 000122 от 18.03.2013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>МВ № 000122 от 18.03.2013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Голубов  Георгий Павлович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EC5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 xml:space="preserve">23 05 025196 от 03.12.2011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«А;В;С;Д;Е»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АА№ 0012289 от 30.12.2010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АА№ 0012289 от 30.12.2010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Данилов Александр Юрьевич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 xml:space="preserve">2312 895462 от 17.06.2014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«В, В1, С, С1,Д, Д1,М.»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000027 от 14.09.2012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000027 от 14.09.2012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>Зеленский Евгений Иванович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23АУ 101102 от 07.08.2009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«В;С;Д»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000197 от 26.10.2013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 xml:space="preserve"> МВ № 000197 от 26.10.2013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41B4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>К</w:t>
            </w:r>
            <w:r w:rsidR="00041B44">
              <w:rPr>
                <w:rFonts w:ascii="Times New Roman" w:hAnsi="Times New Roman"/>
              </w:rPr>
              <w:t>арп</w:t>
            </w:r>
            <w:r w:rsidRPr="00190220">
              <w:rPr>
                <w:rFonts w:ascii="Times New Roman" w:hAnsi="Times New Roman"/>
              </w:rPr>
              <w:t xml:space="preserve">енко Елена Викторовна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23 АУ№ 926534 от 28.02.2009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МВ № 000041 от 14.09.2012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МВ № 000041 от 14.09.2012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Луценко Александр </w:t>
            </w:r>
            <w:r w:rsidRPr="00190220">
              <w:rPr>
                <w:rFonts w:ascii="Times New Roman" w:hAnsi="Times New Roman"/>
              </w:rPr>
              <w:lastRenderedPageBreak/>
              <w:t xml:space="preserve">Иванович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 xml:space="preserve">23 АУ  873267 от                                          09.12.2008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Удостоверение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Серия М № 00020 от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>30.06.2011г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lastRenderedPageBreak/>
              <w:t xml:space="preserve">Удостоверение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Серия М № 00020 от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lastRenderedPageBreak/>
              <w:t>30.06.2011г</w:t>
            </w:r>
            <w:r w:rsidRPr="001902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lastRenderedPageBreak/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lastRenderedPageBreak/>
              <w:t xml:space="preserve">Масло Максим Борисович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23 05 026836 от                                                    11.05.2012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«В;С»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Удостоверение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Серия МВ № 000215от 07.03.2014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snapToGrid w:val="0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 xml:space="preserve">Удостоверение 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Серия МВ № 000215от 07.03.2014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>Немчанинов Леонид Леонидович</w:t>
            </w:r>
          </w:p>
          <w:p w:rsidR="004B681B" w:rsidRPr="00190220" w:rsidRDefault="004B681B" w:rsidP="000E57E4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42 УА 567320 от 11.11.2010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«А;В;С»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color w:val="404040"/>
                <w:sz w:val="16"/>
                <w:szCs w:val="16"/>
              </w:rPr>
              <w:t>Удостоверение Серия МВ № 000031от 14.09.2012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16"/>
                <w:szCs w:val="16"/>
              </w:rPr>
            </w:pPr>
            <w:r w:rsidRPr="00190220">
              <w:rPr>
                <w:rFonts w:ascii="Times New Roman" w:hAnsi="Times New Roman"/>
                <w:color w:val="404040"/>
                <w:sz w:val="16"/>
                <w:szCs w:val="16"/>
              </w:rPr>
              <w:t>Удостоверение Серия МВ № 000031от 14.09.2012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Строев Михаил Юрьевич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23ТМ № 028371 от 13.09.2005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«А;В;С»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МВ  № 000158 от 02.07.2013г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МВ  № 000158 от 02.07.2013г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Тараник Алексей Анатольевич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2307 223156 от 04.12.2012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«А;В;С;Д;  СЕ»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АА № 0012297 от 30.12.2010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АА № 0012297 от 30.12.2010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681B" w:rsidTr="00041B44">
        <w:trPr>
          <w:trHeight w:val="46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</w:rPr>
            </w:pPr>
            <w:r w:rsidRPr="00190220">
              <w:rPr>
                <w:rFonts w:ascii="Times New Roman" w:hAnsi="Times New Roman"/>
              </w:rPr>
              <w:t xml:space="preserve">Тараник Вадим Анатольевич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23 ТМ 026922 от 15.12.2004г.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АА № 0012488 от 09.12.2011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0E57E4">
            <w:pPr>
              <w:rPr>
                <w:rFonts w:ascii="Times New Roman" w:hAnsi="Times New Roman"/>
                <w:color w:val="404040"/>
                <w:sz w:val="18"/>
                <w:szCs w:val="18"/>
              </w:rPr>
            </w:pPr>
            <w:r w:rsidRPr="00190220">
              <w:rPr>
                <w:rFonts w:ascii="Times New Roman" w:hAnsi="Times New Roman"/>
                <w:color w:val="404040"/>
                <w:sz w:val="18"/>
                <w:szCs w:val="18"/>
              </w:rPr>
              <w:t>Удостоверение</w:t>
            </w:r>
            <w:r w:rsidRPr="00190220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Серия АА № 0012488 от 09.12.2011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81B" w:rsidRPr="00190220" w:rsidRDefault="004B681B" w:rsidP="009C3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20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</w:tbl>
    <w:p w:rsidR="009C3FDB" w:rsidRDefault="009C3FDB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041B44" w:rsidRDefault="00041B44" w:rsidP="009C3FDB">
      <w:pPr>
        <w:pStyle w:val="Standard"/>
        <w:spacing w:before="120" w:after="120"/>
      </w:pPr>
    </w:p>
    <w:p w:rsidR="00041B44" w:rsidRDefault="00041B44" w:rsidP="009C3FDB">
      <w:pPr>
        <w:pStyle w:val="Standard"/>
        <w:spacing w:before="120" w:after="120"/>
      </w:pPr>
    </w:p>
    <w:p w:rsidR="00041B44" w:rsidRDefault="00041B44" w:rsidP="009C3FDB">
      <w:pPr>
        <w:pStyle w:val="Standard"/>
        <w:spacing w:before="120" w:after="120"/>
      </w:pPr>
    </w:p>
    <w:p w:rsidR="00041B44" w:rsidRDefault="00041B44" w:rsidP="009C3FDB">
      <w:pPr>
        <w:pStyle w:val="Standard"/>
        <w:spacing w:before="120" w:after="120"/>
      </w:pPr>
    </w:p>
    <w:p w:rsidR="00041B44" w:rsidRDefault="00041B44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4B03AC" w:rsidRDefault="004B03AC" w:rsidP="009C3FDB">
      <w:pPr>
        <w:pStyle w:val="Standard"/>
        <w:spacing w:before="120" w:after="120"/>
      </w:pPr>
    </w:p>
    <w:p w:rsidR="009C3FDB" w:rsidRPr="004B03AC" w:rsidRDefault="004B03AC" w:rsidP="004B03AC">
      <w:pPr>
        <w:pStyle w:val="Standard"/>
        <w:spacing w:before="120" w:after="120"/>
        <w:jc w:val="center"/>
        <w:rPr>
          <w:b/>
          <w:sz w:val="28"/>
          <w:szCs w:val="28"/>
        </w:rPr>
      </w:pPr>
      <w:r w:rsidRPr="004B03AC">
        <w:rPr>
          <w:b/>
          <w:sz w:val="28"/>
          <w:szCs w:val="28"/>
        </w:rPr>
        <w:lastRenderedPageBreak/>
        <w:t>Сведения о преподавателях учебных предмет</w:t>
      </w:r>
      <w:r w:rsidR="00DB7F4D">
        <w:rPr>
          <w:b/>
          <w:sz w:val="28"/>
          <w:szCs w:val="28"/>
        </w:rPr>
        <w:t>ов</w:t>
      </w:r>
    </w:p>
    <w:p w:rsidR="009C3FDB" w:rsidRPr="004B03AC" w:rsidRDefault="009C3FDB" w:rsidP="009C3FDB">
      <w:pPr>
        <w:pStyle w:val="Standard"/>
        <w:spacing w:before="120" w:after="120"/>
        <w:rPr>
          <w:b/>
          <w:sz w:val="28"/>
          <w:szCs w:val="28"/>
        </w:rPr>
      </w:pP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2415"/>
        <w:gridCol w:w="2160"/>
        <w:gridCol w:w="1890"/>
        <w:gridCol w:w="1516"/>
      </w:tblGrid>
      <w:tr w:rsidR="004B03AC" w:rsidTr="00C72A09">
        <w:trPr>
          <w:trHeight w:val="18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EC57B1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EC57B1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4B03AC" w:rsidTr="00C72A09">
        <w:trPr>
          <w:trHeight w:val="18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Аббасов Ильяс Искендиярович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«С» как объектов управления ; основы управления транспортными средствами категории «С»; организация и выполнение грузовых перевозок автомобильным транспортом; </w:t>
            </w:r>
          </w:p>
          <w:p w:rsidR="004B03AC" w:rsidRPr="00EC57B1" w:rsidRDefault="004B03AC" w:rsidP="00C72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3AC" w:rsidRPr="00EC57B1" w:rsidRDefault="004B03AC" w:rsidP="00C72A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диплом ВСГ № 4649192 от 16.07.2010г.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экономист –менеджер 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 xml:space="preserve"> Удостоверение 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 xml:space="preserve">79- СГП  от  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>27.06.2013г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B03AC" w:rsidTr="00C72A09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041B44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Карпен</w:t>
            </w:r>
            <w:r w:rsidR="004B03AC"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ко Елена Викторовна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Default="004B03AC" w:rsidP="00C72A09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</w:t>
            </w:r>
            <w:r w:rsidRPr="0061450D">
              <w:rPr>
                <w:rFonts w:ascii="Times New Roman" w:hAnsi="Times New Roman"/>
                <w:sz w:val="18"/>
                <w:szCs w:val="18"/>
              </w:rPr>
              <w:lastRenderedPageBreak/>
              <w:t>перевозок автомобильным транспортом).</w:t>
            </w:r>
          </w:p>
          <w:p w:rsidR="004B03AC" w:rsidRPr="0061450D" w:rsidRDefault="004B03AC" w:rsidP="00C72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диплом ВСГ 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№ 4839384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 от 24.04.2010г., экономист</w:t>
            </w:r>
          </w:p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 26-СГП  от 17.04.2013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C" w:rsidRPr="00EC57B1" w:rsidRDefault="004B03AC" w:rsidP="00C72A09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6E4029" w:rsidTr="00C72A09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E4029" w:rsidRDefault="006E4029" w:rsidP="004157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40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Кропачев  Алексей Владимирович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E4029" w:rsidRDefault="006E4029" w:rsidP="004157C5">
            <w:pPr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«С» как объектов управления; особенности устройства и техническое обслуживание военной автомобильной техники; виды, периодичность и объем работ по техническому обслуживанию;  основы организации эксплуатации военной автомобильной техники в части; основы управления транспортными средствами категории «С»; организация и выполнение грузовых перевозок автомобильным транспортом; </w:t>
            </w:r>
          </w:p>
          <w:p w:rsidR="006E4029" w:rsidRPr="006E4029" w:rsidRDefault="006E4029" w:rsidP="004157C5">
            <w:pPr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>основы психофизиологической деятельности водителя</w:t>
            </w:r>
          </w:p>
          <w:p w:rsidR="006E4029" w:rsidRPr="006E4029" w:rsidRDefault="006E4029" w:rsidP="00415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 xml:space="preserve"> диплом  ДВС 1110037 от 24.04.2002</w:t>
            </w:r>
          </w:p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 xml:space="preserve">инженер-механик </w:t>
            </w:r>
          </w:p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>свидетельство К 0894  № 74 А от 23.04.2013г.</w:t>
            </w:r>
          </w:p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4029" w:rsidRPr="006E4029" w:rsidRDefault="006E4029" w:rsidP="00415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E4029" w:rsidRDefault="006E4029" w:rsidP="004157C5">
            <w:pPr>
              <w:jc w:val="center"/>
              <w:rPr>
                <w:rFonts w:ascii="Times New Roman" w:hAnsi="Times New Roman"/>
              </w:rPr>
            </w:pPr>
            <w:r w:rsidRPr="006E4029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6E4029" w:rsidTr="00C72A09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5A53F0" w:rsidRDefault="006E4029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53F0">
              <w:rPr>
                <w:rFonts w:ascii="Times New Roman" w:hAnsi="Times New Roman"/>
                <w:b/>
                <w:sz w:val="20"/>
                <w:szCs w:val="20"/>
              </w:rPr>
              <w:t>Тараник Вадим Анатольевич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Default="006E4029" w:rsidP="00C72A09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</w:t>
            </w:r>
            <w:r w:rsidRPr="0061450D">
              <w:rPr>
                <w:rFonts w:ascii="Times New Roman" w:hAnsi="Times New Roman"/>
                <w:sz w:val="18"/>
                <w:szCs w:val="18"/>
              </w:rPr>
              <w:lastRenderedPageBreak/>
              <w:t>перевозок автомобильным транспортом).</w:t>
            </w:r>
          </w:p>
          <w:p w:rsidR="006E4029" w:rsidRPr="0061450D" w:rsidRDefault="006E4029" w:rsidP="00C72A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Default="006E4029" w:rsidP="00C72A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высшее </w:t>
            </w:r>
          </w:p>
          <w:p w:rsidR="006E4029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 № 548014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 27.02.1996г., зооинженер         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Default="006E4029" w:rsidP="00C72A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1376-СГП от 27.02.2015г.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штате </w:t>
            </w:r>
          </w:p>
        </w:tc>
      </w:tr>
      <w:tr w:rsidR="006E4029" w:rsidTr="00C72A09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Плескач  Валерий Викторович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1450D" w:rsidRDefault="006E4029" w:rsidP="00C72A09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диплом  ЛВ 260463   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от 27.06.1984г.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инженер-гидротехник 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 670-СГП  от 19.05.2011г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6E4029" w:rsidTr="00C72A09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Работяга Анна Сергеевна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1450D" w:rsidRDefault="006E4029" w:rsidP="00C72A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Default="006E4029" w:rsidP="00F07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диплом УТ № 163213 от 25.06.1994</w:t>
            </w:r>
          </w:p>
          <w:p w:rsidR="006E4029" w:rsidRPr="00EC57B1" w:rsidRDefault="006E4029" w:rsidP="00F076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6E4029" w:rsidTr="00C72A09">
        <w:trPr>
          <w:trHeight w:val="429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Семенов Владимир Александрович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61450D" w:rsidRDefault="006E4029" w:rsidP="00C72A09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диплом  Э № 888106 от 24.06.1972г.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 334-СГП  от 13.11.2010г.</w:t>
            </w: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029" w:rsidRPr="00EC57B1" w:rsidRDefault="006E4029" w:rsidP="00C7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9" w:rsidRDefault="006E4029" w:rsidP="00C72A09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  <w:p w:rsidR="006E4029" w:rsidRPr="0061450D" w:rsidRDefault="006E4029" w:rsidP="00C72A09">
            <w:pPr>
              <w:rPr>
                <w:rFonts w:ascii="Times New Roman" w:hAnsi="Times New Roman"/>
              </w:rPr>
            </w:pPr>
          </w:p>
          <w:p w:rsidR="006E4029" w:rsidRPr="0061450D" w:rsidRDefault="006E4029" w:rsidP="00C72A09">
            <w:pPr>
              <w:rPr>
                <w:rFonts w:ascii="Times New Roman" w:hAnsi="Times New Roman"/>
              </w:rPr>
            </w:pPr>
          </w:p>
          <w:p w:rsidR="006E4029" w:rsidRPr="0061450D" w:rsidRDefault="006E4029" w:rsidP="00C72A09">
            <w:pPr>
              <w:rPr>
                <w:rFonts w:ascii="Times New Roman" w:hAnsi="Times New Roman"/>
              </w:rPr>
            </w:pPr>
          </w:p>
        </w:tc>
      </w:tr>
    </w:tbl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9C3FDB" w:rsidRDefault="009C3FDB" w:rsidP="009C3FDB">
      <w:pPr>
        <w:pStyle w:val="Standard"/>
        <w:spacing w:before="120" w:after="120"/>
      </w:pPr>
    </w:p>
    <w:p w:rsidR="00487E6E" w:rsidRDefault="00487E6E" w:rsidP="009C3FDB">
      <w:pPr>
        <w:pStyle w:val="Standard"/>
        <w:spacing w:before="120" w:after="120"/>
      </w:pPr>
    </w:p>
    <w:p w:rsidR="00487E6E" w:rsidRDefault="00487E6E" w:rsidP="009C3FDB">
      <w:pPr>
        <w:pStyle w:val="Standard"/>
        <w:spacing w:before="120" w:after="120"/>
      </w:pPr>
    </w:p>
    <w:p w:rsidR="00487E6E" w:rsidRDefault="00487E6E" w:rsidP="009C3FDB">
      <w:pPr>
        <w:pStyle w:val="Standard"/>
        <w:spacing w:before="120" w:after="120"/>
      </w:pPr>
    </w:p>
    <w:p w:rsidR="00487E6E" w:rsidRDefault="00487E6E" w:rsidP="009C3FDB">
      <w:pPr>
        <w:pStyle w:val="Standard"/>
        <w:spacing w:before="120" w:after="120"/>
      </w:pPr>
    </w:p>
    <w:p w:rsidR="00B02281" w:rsidRDefault="00B02281" w:rsidP="009C3FDB">
      <w:pPr>
        <w:pStyle w:val="Standard"/>
        <w:spacing w:before="120" w:after="120"/>
      </w:pPr>
    </w:p>
    <w:p w:rsidR="00B02281" w:rsidRDefault="00B02281" w:rsidP="009C3FDB">
      <w:pPr>
        <w:pStyle w:val="Standard"/>
        <w:spacing w:before="120" w:after="120"/>
      </w:pPr>
    </w:p>
    <w:p w:rsidR="00487E6E" w:rsidRDefault="00487E6E" w:rsidP="009C3FDB">
      <w:pPr>
        <w:pStyle w:val="Standard"/>
        <w:spacing w:before="120" w:after="120"/>
      </w:pPr>
    </w:p>
    <w:p w:rsidR="001317AA" w:rsidRDefault="005A53F0" w:rsidP="009C3FDB">
      <w:pPr>
        <w:pStyle w:val="Standard"/>
        <w:spacing w:before="120" w:after="120"/>
      </w:pPr>
      <w:r>
        <w:rPr>
          <w:b/>
        </w:rPr>
        <w:t>9</w:t>
      </w:r>
      <w:r w:rsidR="0004611C">
        <w:rPr>
          <w:b/>
        </w:rPr>
        <w:t>.</w:t>
      </w:r>
      <w:r w:rsidR="001317AA" w:rsidRPr="009C3FDB">
        <w:rPr>
          <w:b/>
        </w:rPr>
        <w:t xml:space="preserve"> Сведения о преподавателях учебных предметов</w:t>
      </w: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2415"/>
        <w:gridCol w:w="2160"/>
        <w:gridCol w:w="1890"/>
        <w:gridCol w:w="1516"/>
      </w:tblGrid>
      <w:tr w:rsidR="00EC57B1" w:rsidTr="00616627">
        <w:trPr>
          <w:trHeight w:val="18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EC57B1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EC57B1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7"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1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C57B1" w:rsidTr="00616627">
        <w:trPr>
          <w:trHeight w:val="18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Аббасов Ильяс Искендиярович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«С» как объектов управления ; основы управления транспортными средствами категории «С»; организация и выполнение грузовых перевозок автомобильным транспортом; </w:t>
            </w:r>
          </w:p>
          <w:p w:rsidR="00EC57B1" w:rsidRPr="00EC57B1" w:rsidRDefault="00EC57B1" w:rsidP="000E57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7B1" w:rsidRPr="00EC57B1" w:rsidRDefault="00EC57B1" w:rsidP="000E57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диплом ВСГ № 4649192 от 16.07.2010г.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экономист –менеджер 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 xml:space="preserve"> Удостоверение 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 xml:space="preserve">79- СГП  от  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7B1">
              <w:rPr>
                <w:rFonts w:ascii="Times New Roman" w:hAnsi="Times New Roman"/>
                <w:sz w:val="18"/>
                <w:szCs w:val="18"/>
              </w:rPr>
              <w:t>27.06.2013г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EC57B1" w:rsidTr="00616627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Кузьменко Елена Викторовна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Default="00EC57B1" w:rsidP="000E57E4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 xml:space="preserve">основы законодательства в сфере дорожного движения ; основы управления транспортными средствами; </w:t>
            </w:r>
            <w:r w:rsidRPr="0061450D">
              <w:rPr>
                <w:rFonts w:ascii="Times New Roman" w:hAnsi="Times New Roman"/>
                <w:sz w:val="18"/>
                <w:szCs w:val="18"/>
              </w:rPr>
              <w:lastRenderedPageBreak/>
              <w:t>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  <w:p w:rsidR="0061450D" w:rsidRPr="0061450D" w:rsidRDefault="0061450D" w:rsidP="000E57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диплом ВСГ 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lastRenderedPageBreak/>
              <w:t>№ 4839384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 от 24.04.2010г., экономист</w:t>
            </w:r>
          </w:p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26-СГП  от 17.04.2013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B1" w:rsidRPr="00EC57B1" w:rsidRDefault="00EC57B1" w:rsidP="000E57E4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гражданско-правовой договор </w:t>
            </w:r>
            <w:r w:rsidRPr="00EC57B1">
              <w:rPr>
                <w:rFonts w:ascii="Times New Roman" w:hAnsi="Times New Roman"/>
                <w:sz w:val="20"/>
                <w:szCs w:val="20"/>
              </w:rPr>
              <w:lastRenderedPageBreak/>
              <w:t>оказания услуг</w:t>
            </w:r>
          </w:p>
        </w:tc>
      </w:tr>
      <w:tr w:rsidR="003E0CF9" w:rsidTr="00616627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5A53F0" w:rsidRDefault="003E0CF9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53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Тараник Вадим Анатольевич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Default="003E0CF9" w:rsidP="007634B3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  <w:p w:rsidR="003E0CF9" w:rsidRPr="0061450D" w:rsidRDefault="003E0CF9" w:rsidP="007634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Default="005A53F0" w:rsidP="005A53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3E0CF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3E0CF9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 № 548014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 27.02.1996</w:t>
            </w:r>
            <w:r w:rsidR="005A53F0">
              <w:rPr>
                <w:rFonts w:ascii="Times New Roman" w:hAnsi="Times New Roman"/>
                <w:sz w:val="20"/>
                <w:szCs w:val="20"/>
              </w:rPr>
              <w:t>г., зооинженер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F0" w:rsidRDefault="005A53F0" w:rsidP="005A53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CF9" w:rsidRPr="00EC57B1" w:rsidRDefault="005A53F0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1376-СГП от 27.02.2015г.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штате </w:t>
            </w:r>
          </w:p>
        </w:tc>
      </w:tr>
      <w:tr w:rsidR="003E0CF9" w:rsidTr="00616627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t xml:space="preserve">Плескач  Валерий Викторович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61450D" w:rsidRDefault="003E0CF9" w:rsidP="000E57E4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диплом  ЛВ 260463   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от 27.06.1984г.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инженер-гидротехник 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 670-СГП  от 19.05.2011г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487E6E" w:rsidTr="0004611C">
        <w:trPr>
          <w:trHeight w:val="180"/>
          <w:jc w:val="center"/>
        </w:trPr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6E" w:rsidRPr="00EC57B1" w:rsidRDefault="00487E6E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Работяга Анна Сергеевна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6E" w:rsidRPr="0061450D" w:rsidRDefault="00487E6E" w:rsidP="000E57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6E" w:rsidRPr="00EC57B1" w:rsidRDefault="00F40061" w:rsidP="000E57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6E" w:rsidRPr="00EC57B1" w:rsidRDefault="00F40061" w:rsidP="00F40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EC57B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6E" w:rsidRPr="00EC57B1" w:rsidRDefault="00F40061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3E0CF9" w:rsidTr="0004611C">
        <w:trPr>
          <w:trHeight w:val="429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7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Семенов Владимир Александрович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61450D" w:rsidRDefault="003E0CF9" w:rsidP="000E57E4">
            <w:pPr>
              <w:rPr>
                <w:rFonts w:ascii="Times New Roman" w:hAnsi="Times New Roman"/>
                <w:sz w:val="18"/>
                <w:szCs w:val="18"/>
              </w:rPr>
            </w:pPr>
            <w:r w:rsidRPr="0061450D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диплом  Э № 888106 от 24.06.1972г.</w:t>
            </w:r>
          </w:p>
          <w:p w:rsidR="003E0CF9" w:rsidRPr="00EC57B1" w:rsidRDefault="003E0CF9" w:rsidP="00614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удостоверение 334-СГП  от 13.11.2010г.</w:t>
            </w: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F9" w:rsidRPr="00EC57B1" w:rsidRDefault="003E0CF9" w:rsidP="000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CF9" w:rsidRDefault="003E0CF9" w:rsidP="000E57E4">
            <w:pPr>
              <w:jc w:val="center"/>
              <w:rPr>
                <w:rFonts w:ascii="Times New Roman" w:hAnsi="Times New Roman"/>
              </w:rPr>
            </w:pPr>
            <w:r w:rsidRPr="00EC57B1">
              <w:rPr>
                <w:rFonts w:ascii="Times New Roman" w:hAnsi="Times New Roman"/>
                <w:sz w:val="20"/>
                <w:szCs w:val="20"/>
              </w:rPr>
              <w:t>гражданско-правовой договор оказания услуг</w:t>
            </w:r>
          </w:p>
          <w:p w:rsidR="003E0CF9" w:rsidRPr="0061450D" w:rsidRDefault="003E0CF9" w:rsidP="0061450D">
            <w:pPr>
              <w:rPr>
                <w:rFonts w:ascii="Times New Roman" w:hAnsi="Times New Roman"/>
              </w:rPr>
            </w:pPr>
          </w:p>
          <w:p w:rsidR="003E0CF9" w:rsidRPr="0061450D" w:rsidRDefault="003E0CF9" w:rsidP="0061450D">
            <w:pPr>
              <w:rPr>
                <w:rFonts w:ascii="Times New Roman" w:hAnsi="Times New Roman"/>
              </w:rPr>
            </w:pPr>
          </w:p>
          <w:p w:rsidR="003E0CF9" w:rsidRPr="0061450D" w:rsidRDefault="003E0CF9" w:rsidP="0061450D">
            <w:pPr>
              <w:rPr>
                <w:rFonts w:ascii="Times New Roman" w:hAnsi="Times New Roman"/>
              </w:rPr>
            </w:pPr>
          </w:p>
        </w:tc>
      </w:tr>
    </w:tbl>
    <w:p w:rsidR="00160331" w:rsidRDefault="00160331" w:rsidP="00160331">
      <w:pPr>
        <w:pStyle w:val="a6"/>
        <w:shd w:val="clear" w:color="auto" w:fill="FFFFFF"/>
        <w:spacing w:before="120" w:after="120"/>
        <w:ind w:left="780"/>
        <w:rPr>
          <w:rFonts w:ascii="Times New Roman" w:hAnsi="Times New Roman"/>
          <w:b/>
        </w:rPr>
      </w:pPr>
    </w:p>
    <w:p w:rsidR="00160331" w:rsidRPr="00160331" w:rsidRDefault="00EC57B1" w:rsidP="00160331">
      <w:pPr>
        <w:pStyle w:val="a6"/>
        <w:numPr>
          <w:ilvl w:val="0"/>
          <w:numId w:val="11"/>
        </w:numPr>
        <w:shd w:val="clear" w:color="auto" w:fill="FFFFFF"/>
        <w:spacing w:before="120" w:after="120"/>
        <w:rPr>
          <w:rFonts w:ascii="Times New Roman" w:hAnsi="Times New Roman"/>
          <w:b/>
          <w:sz w:val="28"/>
          <w:szCs w:val="28"/>
        </w:rPr>
      </w:pPr>
      <w:r w:rsidRPr="00160331">
        <w:rPr>
          <w:rFonts w:ascii="Times New Roman" w:hAnsi="Times New Roman"/>
          <w:b/>
          <w:sz w:val="28"/>
          <w:szCs w:val="28"/>
        </w:rPr>
        <w:t>Сведения о   автодроме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>Сведения о наличии  в собственности или на ином законном основании закрытых площадок или автодромов</w:t>
      </w:r>
      <w:r w:rsidRPr="00EC57B1">
        <w:rPr>
          <w:rFonts w:ascii="Times New Roman" w:hAnsi="Times New Roman"/>
          <w:sz w:val="18"/>
          <w:szCs w:val="18"/>
        </w:rPr>
        <w:t xml:space="preserve">: </w:t>
      </w:r>
      <w:r w:rsidRPr="00EC57B1">
        <w:rPr>
          <w:rFonts w:ascii="Times New Roman" w:hAnsi="Times New Roman"/>
          <w:u w:val="single"/>
        </w:rPr>
        <w:t>свидетельство о государственной регистрации права серии 23-АБ № 033490 от 09.06.2003г., бессрочно;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>Размеры закрытой площадки или автодрома</w:t>
      </w:r>
      <w:r w:rsidRPr="00EC57B1">
        <w:rPr>
          <w:rFonts w:ascii="Times New Roman" w:hAnsi="Times New Roman"/>
          <w:sz w:val="18"/>
          <w:szCs w:val="18"/>
        </w:rPr>
        <w:t xml:space="preserve">: </w:t>
      </w:r>
      <w:r w:rsidRPr="00EC57B1">
        <w:rPr>
          <w:rFonts w:ascii="Times New Roman" w:hAnsi="Times New Roman"/>
          <w:u w:val="single"/>
        </w:rPr>
        <w:t>11876 кв.м.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C57B1">
        <w:rPr>
          <w:rFonts w:ascii="Times New Roman" w:hAnsi="Times New Roman"/>
          <w:u w:val="single"/>
        </w:rPr>
        <w:t>в наличии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EC57B1">
        <w:rPr>
          <w:rFonts w:ascii="Times New Roman" w:hAnsi="Times New Roman"/>
          <w:u w:val="single"/>
        </w:rPr>
        <w:t>в наличии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наклонного участка (эстакады) с продольным уклоном в пределах 8–16%: </w:t>
      </w:r>
      <w:r w:rsidRPr="00EC57B1">
        <w:rPr>
          <w:rFonts w:ascii="Times New Roman" w:hAnsi="Times New Roman"/>
          <w:u w:val="single"/>
        </w:rPr>
        <w:t>имеется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EC57B1">
        <w:rPr>
          <w:rFonts w:ascii="Times New Roman" w:hAnsi="Times New Roman"/>
          <w:u w:val="single"/>
        </w:rPr>
        <w:t>соответствует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Коэффициент сцепления колес транспортного средства с покрытием не ниже 0,4: </w:t>
      </w:r>
      <w:r w:rsidRPr="00EC57B1">
        <w:rPr>
          <w:rFonts w:ascii="Times New Roman" w:hAnsi="Times New Roman"/>
          <w:u w:val="single"/>
        </w:rPr>
        <w:t xml:space="preserve"> измерения проводились при помощи прибора ИКСп (заводской №184) допустимые параметры в соответствии с ГОСТ не ниже 0,3; при измерении величина коэффициента сцепления составила 0,5 (без протектора), что соответствует требованиям ГОСТ Р 50597-93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оборудования, позволяющего  разметить границы для  выполнения соответствующих заданий: </w:t>
      </w:r>
      <w:r w:rsidRPr="00EC57B1">
        <w:rPr>
          <w:rFonts w:ascii="Times New Roman" w:hAnsi="Times New Roman"/>
          <w:u w:val="single"/>
        </w:rPr>
        <w:t>имеется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Поперечный уклон, обеспечивающий водоотвод: </w:t>
      </w:r>
      <w:r w:rsidRPr="00EC57B1">
        <w:rPr>
          <w:rFonts w:ascii="Times New Roman" w:hAnsi="Times New Roman"/>
          <w:u w:val="single"/>
        </w:rPr>
        <w:t>имеется</w:t>
      </w:r>
    </w:p>
    <w:p w:rsidR="00EC57B1" w:rsidRPr="00EC57B1" w:rsidRDefault="00EC57B1" w:rsidP="00EC57B1">
      <w:pPr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Продольный уклон (за исключением наклонного участка) не более 100: </w:t>
      </w:r>
      <w:r w:rsidRPr="00EC57B1">
        <w:rPr>
          <w:rFonts w:ascii="Times New Roman" w:hAnsi="Times New Roman"/>
          <w:u w:val="single"/>
        </w:rPr>
        <w:t>соответствует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освещенности: </w:t>
      </w:r>
      <w:r w:rsidRPr="00EC57B1">
        <w:rPr>
          <w:rFonts w:ascii="Times New Roman" w:hAnsi="Times New Roman"/>
          <w:u w:val="single"/>
        </w:rPr>
        <w:t>не требуется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перекрестка (нерегулируемого): </w:t>
      </w:r>
      <w:r w:rsidRPr="00EC57B1">
        <w:rPr>
          <w:rFonts w:ascii="Times New Roman" w:hAnsi="Times New Roman"/>
          <w:u w:val="single"/>
        </w:rPr>
        <w:t>имеется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lastRenderedPageBreak/>
        <w:t xml:space="preserve">Наличие пешеходного перехода: </w:t>
      </w:r>
      <w:r w:rsidRPr="00EC57B1">
        <w:rPr>
          <w:rFonts w:ascii="Times New Roman" w:hAnsi="Times New Roman"/>
          <w:u w:val="single"/>
        </w:rPr>
        <w:t>имеется</w:t>
      </w:r>
    </w:p>
    <w:p w:rsidR="00EC57B1" w:rsidRPr="00EC57B1" w:rsidRDefault="00EC57B1" w:rsidP="00EC57B1">
      <w:pPr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дорожных знаков (для автодромов): </w:t>
      </w:r>
      <w:r w:rsidRPr="00EC57B1">
        <w:rPr>
          <w:rFonts w:ascii="Times New Roman" w:hAnsi="Times New Roman"/>
          <w:u w:val="single"/>
        </w:rPr>
        <w:t xml:space="preserve">не требуется </w:t>
      </w:r>
    </w:p>
    <w:p w:rsidR="00EC57B1" w:rsidRPr="00EC57B1" w:rsidRDefault="00EC57B1" w:rsidP="00EC57B1">
      <w:pPr>
        <w:rPr>
          <w:rFonts w:ascii="Times New Roman" w:hAnsi="Times New Roman"/>
        </w:rPr>
      </w:pPr>
      <w:r w:rsidRPr="00EC57B1">
        <w:rPr>
          <w:rFonts w:ascii="Times New Roman" w:hAnsi="Times New Roman"/>
        </w:rPr>
        <w:t xml:space="preserve">Наличие средств организации дорожного движения (для автодромов): </w:t>
      </w:r>
      <w:r w:rsidRPr="00EC57B1">
        <w:rPr>
          <w:rFonts w:ascii="Times New Roman" w:hAnsi="Times New Roman"/>
          <w:u w:val="single"/>
        </w:rPr>
        <w:t>не требуется</w:t>
      </w:r>
    </w:p>
    <w:p w:rsidR="00EC57B1" w:rsidRPr="00EC57B1" w:rsidRDefault="00EC57B1" w:rsidP="00EC57B1">
      <w:pPr>
        <w:jc w:val="both"/>
        <w:rPr>
          <w:rFonts w:ascii="Times New Roman" w:hAnsi="Times New Roman"/>
        </w:rPr>
      </w:pPr>
      <w:r w:rsidRPr="00EC57B1">
        <w:rPr>
          <w:rFonts w:ascii="Times New Roman" w:hAnsi="Times New Roman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</w:t>
      </w:r>
      <w:r w:rsidRPr="00EC57B1">
        <w:rPr>
          <w:rFonts w:ascii="Times New Roman" w:hAnsi="Times New Roman"/>
          <w:u w:val="single"/>
        </w:rPr>
        <w:t>не требуется</w:t>
      </w:r>
    </w:p>
    <w:p w:rsidR="00EC57B1" w:rsidRPr="00EC57B1" w:rsidRDefault="00EC57B1" w:rsidP="00EC57B1">
      <w:pPr>
        <w:rPr>
          <w:rFonts w:ascii="Times New Roman" w:hAnsi="Times New Roman"/>
          <w:u w:val="single"/>
        </w:rPr>
      </w:pPr>
      <w:r w:rsidRPr="00EC57B1">
        <w:rPr>
          <w:rFonts w:ascii="Times New Roman" w:hAnsi="Times New Roman"/>
        </w:rPr>
        <w:t xml:space="preserve">Наличие утвержденных технических условий (для автоматизированных автодромов) </w:t>
      </w:r>
      <w:r w:rsidRPr="00EC57B1">
        <w:rPr>
          <w:rFonts w:ascii="Times New Roman" w:hAnsi="Times New Roman"/>
          <w:u w:val="single"/>
        </w:rPr>
        <w:t>не требуется</w:t>
      </w:r>
    </w:p>
    <w:p w:rsidR="00EC57B1" w:rsidRPr="00EC57B1" w:rsidRDefault="00EC57B1" w:rsidP="00EC57B1">
      <w:pPr>
        <w:jc w:val="center"/>
        <w:rPr>
          <w:rFonts w:ascii="Times New Roman" w:hAnsi="Times New Roman"/>
          <w:b/>
        </w:rPr>
      </w:pPr>
      <w:r w:rsidRPr="00EC57B1">
        <w:rPr>
          <w:rFonts w:ascii="Times New Roman" w:hAnsi="Times New Roman"/>
          <w:u w:val="single"/>
        </w:rPr>
        <w:t>Представленные сведения соответствуют требованиям, предъявляемым к закрытой площадке</w:t>
      </w:r>
      <w:r>
        <w:rPr>
          <w:rFonts w:ascii="Times New Roman" w:hAnsi="Times New Roman"/>
          <w:u w:val="single"/>
        </w:rPr>
        <w:t>.</w:t>
      </w:r>
    </w:p>
    <w:p w:rsidR="001317AA" w:rsidRPr="00EC57B1" w:rsidRDefault="001317AA" w:rsidP="00EC57B1">
      <w:pPr>
        <w:pStyle w:val="Standard"/>
        <w:jc w:val="center"/>
        <w:rPr>
          <w:sz w:val="16"/>
          <w:szCs w:val="16"/>
        </w:rPr>
      </w:pPr>
      <w:r w:rsidRPr="00EC57B1">
        <w:rPr>
          <w:sz w:val="16"/>
          <w:szCs w:val="16"/>
        </w:rPr>
        <w:t>(закрытой площадке, автодрому, автоматизированному автодрому)</w:t>
      </w:r>
    </w:p>
    <w:p w:rsidR="00717787" w:rsidRDefault="00717787" w:rsidP="001317AA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17AA" w:rsidRPr="00160331" w:rsidRDefault="001317AA" w:rsidP="00160331">
      <w:pPr>
        <w:pStyle w:val="Standard"/>
        <w:numPr>
          <w:ilvl w:val="0"/>
          <w:numId w:val="11"/>
        </w:numPr>
        <w:rPr>
          <w:b/>
          <w:sz w:val="28"/>
          <w:szCs w:val="28"/>
        </w:rPr>
      </w:pPr>
      <w:r w:rsidRPr="00160331">
        <w:rPr>
          <w:b/>
          <w:sz w:val="28"/>
          <w:szCs w:val="28"/>
        </w:rPr>
        <w:t>Сведения об оборудованных учебных кабинетах:</w:t>
      </w:r>
    </w:p>
    <w:p w:rsidR="000E57E4" w:rsidRPr="000E57E4" w:rsidRDefault="000E57E4" w:rsidP="000E57E4">
      <w:pPr>
        <w:shd w:val="clear" w:color="auto" w:fill="FFFFFF"/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 xml:space="preserve">Сведения о наличии  в собственности или на ином законном основании оборудованных учебных кабинетов: </w:t>
      </w:r>
    </w:p>
    <w:p w:rsidR="000E57E4" w:rsidRPr="000E57E4" w:rsidRDefault="000E57E4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 w:rsidRPr="000E57E4">
        <w:rPr>
          <w:rFonts w:ascii="Times New Roman" w:hAnsi="Times New Roman"/>
        </w:rPr>
        <w:t>1.</w:t>
      </w:r>
      <w:r w:rsidRPr="000E57E4">
        <w:rPr>
          <w:rFonts w:ascii="Times New Roman" w:hAnsi="Times New Roman"/>
          <w:u w:val="single"/>
        </w:rPr>
        <w:t xml:space="preserve"> Свидетельство о государственной регистрации права серия 23АВ 231307 выдано 25.01.2007г., бессрочно.</w:t>
      </w:r>
    </w:p>
    <w:p w:rsidR="000E57E4" w:rsidRPr="000E57E4" w:rsidRDefault="000E57E4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 w:rsidRPr="000E57E4">
        <w:rPr>
          <w:rFonts w:ascii="Times New Roman" w:hAnsi="Times New Roman"/>
          <w:u w:val="single"/>
        </w:rPr>
        <w:t>2. Свидетельство о государственной регистрации права серия 23АВ 231308 выдано 25.01.2007г., бессрочно .</w:t>
      </w:r>
    </w:p>
    <w:p w:rsidR="000E57E4" w:rsidRPr="000E57E4" w:rsidRDefault="000E57E4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 w:rsidRPr="000E57E4">
        <w:rPr>
          <w:rFonts w:ascii="Times New Roman" w:hAnsi="Times New Roman"/>
          <w:u w:val="single"/>
        </w:rPr>
        <w:t xml:space="preserve">3. Свидетельство о государственной регистрации права серия 23АВ 231308 выдано 25.01.2007г., бессрочно.   </w:t>
      </w:r>
    </w:p>
    <w:p w:rsidR="000E57E4" w:rsidRPr="000E57E4" w:rsidRDefault="00397CE5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 w:rsidRPr="00A133EE">
        <w:rPr>
          <w:rFonts w:ascii="Times New Roman" w:hAnsi="Times New Roman"/>
          <w:u w:val="single"/>
        </w:rPr>
        <w:t>4</w:t>
      </w:r>
      <w:r w:rsidR="000E57E4" w:rsidRPr="00A133EE">
        <w:rPr>
          <w:rFonts w:ascii="Times New Roman" w:hAnsi="Times New Roman"/>
          <w:u w:val="single"/>
        </w:rPr>
        <w:t>. Дого</w:t>
      </w:r>
      <w:r w:rsidR="00AD2AF4" w:rsidRPr="00A133EE">
        <w:rPr>
          <w:rFonts w:ascii="Times New Roman" w:hAnsi="Times New Roman"/>
          <w:u w:val="single"/>
        </w:rPr>
        <w:t>вор аренды класса в с.Тамань  № 1</w:t>
      </w:r>
      <w:r w:rsidR="000E57E4" w:rsidRPr="00A133EE">
        <w:rPr>
          <w:rFonts w:ascii="Times New Roman" w:hAnsi="Times New Roman"/>
          <w:u w:val="single"/>
        </w:rPr>
        <w:t>/1</w:t>
      </w:r>
      <w:r w:rsidR="00AD2AF4" w:rsidRPr="00A133EE">
        <w:rPr>
          <w:rFonts w:ascii="Times New Roman" w:hAnsi="Times New Roman"/>
          <w:u w:val="single"/>
        </w:rPr>
        <w:t>5</w:t>
      </w:r>
      <w:r w:rsidR="000E57E4" w:rsidRPr="00A133EE">
        <w:rPr>
          <w:rFonts w:ascii="Times New Roman" w:hAnsi="Times New Roman"/>
          <w:u w:val="single"/>
        </w:rPr>
        <w:t xml:space="preserve"> от </w:t>
      </w:r>
      <w:r w:rsidR="00AD2AF4" w:rsidRPr="00A133EE">
        <w:rPr>
          <w:rFonts w:ascii="Times New Roman" w:hAnsi="Times New Roman"/>
          <w:u w:val="single"/>
        </w:rPr>
        <w:t>25</w:t>
      </w:r>
      <w:r w:rsidR="000E57E4" w:rsidRPr="00A133EE">
        <w:rPr>
          <w:rFonts w:ascii="Times New Roman" w:hAnsi="Times New Roman"/>
          <w:u w:val="single"/>
        </w:rPr>
        <w:t>.0</w:t>
      </w:r>
      <w:r w:rsidR="00AD2AF4" w:rsidRPr="00A133EE">
        <w:rPr>
          <w:rFonts w:ascii="Times New Roman" w:hAnsi="Times New Roman"/>
          <w:u w:val="single"/>
        </w:rPr>
        <w:t>3</w:t>
      </w:r>
      <w:r w:rsidR="000E57E4" w:rsidRPr="00A133EE">
        <w:rPr>
          <w:rFonts w:ascii="Times New Roman" w:hAnsi="Times New Roman"/>
          <w:u w:val="single"/>
        </w:rPr>
        <w:t>.201</w:t>
      </w:r>
      <w:r w:rsidR="00AD2AF4" w:rsidRPr="00A133EE">
        <w:rPr>
          <w:rFonts w:ascii="Times New Roman" w:hAnsi="Times New Roman"/>
          <w:u w:val="single"/>
        </w:rPr>
        <w:t>5</w:t>
      </w:r>
      <w:r w:rsidR="000E57E4" w:rsidRPr="00A133EE">
        <w:rPr>
          <w:rFonts w:ascii="Times New Roman" w:hAnsi="Times New Roman"/>
          <w:u w:val="single"/>
        </w:rPr>
        <w:t>г.срок действия с 21.04.201</w:t>
      </w:r>
      <w:r w:rsidR="00A133EE" w:rsidRPr="00A133EE">
        <w:rPr>
          <w:rFonts w:ascii="Times New Roman" w:hAnsi="Times New Roman"/>
          <w:u w:val="single"/>
        </w:rPr>
        <w:t>5</w:t>
      </w:r>
      <w:r w:rsidR="000E57E4" w:rsidRPr="00A133EE">
        <w:rPr>
          <w:rFonts w:ascii="Times New Roman" w:hAnsi="Times New Roman"/>
          <w:u w:val="single"/>
        </w:rPr>
        <w:t>г. по 2</w:t>
      </w:r>
      <w:r w:rsidR="00A133EE" w:rsidRPr="00A133EE">
        <w:rPr>
          <w:rFonts w:ascii="Times New Roman" w:hAnsi="Times New Roman"/>
          <w:u w:val="single"/>
        </w:rPr>
        <w:t>0</w:t>
      </w:r>
      <w:r w:rsidR="000E57E4" w:rsidRPr="00A133EE">
        <w:rPr>
          <w:rFonts w:ascii="Times New Roman" w:hAnsi="Times New Roman"/>
          <w:u w:val="single"/>
        </w:rPr>
        <w:t>.04.201</w:t>
      </w:r>
      <w:r w:rsidR="00A133EE" w:rsidRPr="00A133EE">
        <w:rPr>
          <w:rFonts w:ascii="Times New Roman" w:hAnsi="Times New Roman"/>
          <w:u w:val="single"/>
        </w:rPr>
        <w:t>6</w:t>
      </w:r>
      <w:r w:rsidR="000E57E4" w:rsidRPr="00A133EE">
        <w:rPr>
          <w:rFonts w:ascii="Times New Roman" w:hAnsi="Times New Roman"/>
          <w:u w:val="single"/>
        </w:rPr>
        <w:t>г.</w:t>
      </w:r>
      <w:r w:rsidR="000E57E4" w:rsidRPr="000E57E4">
        <w:rPr>
          <w:rFonts w:ascii="Times New Roman" w:hAnsi="Times New Roman"/>
          <w:u w:val="single"/>
        </w:rPr>
        <w:t xml:space="preserve"> </w:t>
      </w:r>
    </w:p>
    <w:p w:rsidR="000E57E4" w:rsidRPr="000E57E4" w:rsidRDefault="00397CE5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 w:rsidRPr="00AD2AF4">
        <w:rPr>
          <w:rFonts w:ascii="Times New Roman" w:hAnsi="Times New Roman"/>
          <w:u w:val="single"/>
        </w:rPr>
        <w:t>5</w:t>
      </w:r>
      <w:r w:rsidR="000E57E4" w:rsidRPr="00AD2AF4">
        <w:rPr>
          <w:rFonts w:ascii="Times New Roman" w:hAnsi="Times New Roman"/>
          <w:u w:val="single"/>
        </w:rPr>
        <w:t>.Договор аренды класса в с.Запорожской №1от18.02.2010г.срок действия  с 18.02.2010г по 21.08.2015г.</w:t>
      </w:r>
      <w:r w:rsidR="000E57E4" w:rsidRPr="000E57E4">
        <w:rPr>
          <w:rFonts w:ascii="Times New Roman" w:hAnsi="Times New Roman"/>
          <w:u w:val="single"/>
        </w:rPr>
        <w:t xml:space="preserve">  </w:t>
      </w:r>
    </w:p>
    <w:p w:rsidR="000E57E4" w:rsidRPr="000E57E4" w:rsidRDefault="00397CE5" w:rsidP="000E57E4">
      <w:pPr>
        <w:shd w:val="clear" w:color="auto" w:fill="FFFFFF"/>
        <w:spacing w:before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6</w:t>
      </w:r>
      <w:r w:rsidR="000E57E4" w:rsidRPr="000E57E4">
        <w:rPr>
          <w:rFonts w:ascii="Times New Roman" w:hAnsi="Times New Roman"/>
          <w:u w:val="single"/>
        </w:rPr>
        <w:t xml:space="preserve">.Договор аренды класса  в ст.Старотитаровской   №   001, срок действия с 24.03.2010г. по 27.08.2021г. </w:t>
      </w:r>
    </w:p>
    <w:p w:rsidR="000E57E4" w:rsidRPr="000E57E4" w:rsidRDefault="000E57E4" w:rsidP="000E57E4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0E57E4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0E57E4" w:rsidRPr="000E57E4" w:rsidRDefault="000E57E4" w:rsidP="000E57E4">
      <w:pPr>
        <w:shd w:val="clear" w:color="auto" w:fill="FFFFFF"/>
        <w:spacing w:after="120"/>
        <w:rPr>
          <w:rFonts w:ascii="Times New Roman" w:hAnsi="Times New Roman"/>
          <w:sz w:val="18"/>
          <w:szCs w:val="18"/>
        </w:rPr>
      </w:pPr>
      <w:r w:rsidRPr="000E57E4">
        <w:rPr>
          <w:rFonts w:ascii="Times New Roman" w:hAnsi="Times New Roman"/>
        </w:rPr>
        <w:t xml:space="preserve">Количество оборудованных учебных кабинетов - </w:t>
      </w:r>
      <w:r w:rsidR="00397CE5">
        <w:rPr>
          <w:rFonts w:ascii="Times New Roman" w:hAnsi="Times New Roman"/>
        </w:rPr>
        <w:t>6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3974"/>
        <w:gridCol w:w="1652"/>
        <w:gridCol w:w="2084"/>
      </w:tblGrid>
      <w:tr w:rsidR="000E57E4" w:rsidRPr="000E57E4" w:rsidTr="00397CE5">
        <w:trPr>
          <w:trHeight w:val="756"/>
        </w:trPr>
        <w:tc>
          <w:tcPr>
            <w:tcW w:w="1402" w:type="dxa"/>
            <w:shd w:val="clear" w:color="auto" w:fill="auto"/>
            <w:vAlign w:val="center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7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7E4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7E4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7E4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353500 РФ Краснодарский край, г.Темрюк, ул. Бувина, 2 литер Б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74,9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30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353500 РФ Краснодарский край, г.Темрюк, ул. Бувина, 2 литер К,к, к1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70,1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30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353500 РФ Краснодарский край, г.Темрюк, ул. Бувина, 2 литер К,к, к1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58,2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30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397CE5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353555 РФ Краснодарский край , Темрюкский район, ст.Тамань,ул. </w:t>
            </w:r>
            <w:r w:rsidRPr="000E57E4">
              <w:rPr>
                <w:rFonts w:ascii="Times New Roman" w:hAnsi="Times New Roman"/>
              </w:rPr>
              <w:lastRenderedPageBreak/>
              <w:t>Некрасова,5, литер А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74,2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30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397CE5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353530  РФ Краснодарский край , Темрюкский район, ст.Старотитаровская, пер.Ильича,1  литер А 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45,1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</w:tr>
      <w:tr w:rsidR="000E57E4" w:rsidRPr="000E57E4" w:rsidTr="00397CE5">
        <w:tc>
          <w:tcPr>
            <w:tcW w:w="1402" w:type="dxa"/>
            <w:shd w:val="clear" w:color="auto" w:fill="auto"/>
          </w:tcPr>
          <w:p w:rsidR="000E57E4" w:rsidRPr="000E57E4" w:rsidRDefault="00397CE5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353551 РФ  Краснодарский край , Темрюкский район, ст.Запорожская пер.Школьный, д.3Б, литер А</w:t>
            </w:r>
          </w:p>
        </w:tc>
        <w:tc>
          <w:tcPr>
            <w:tcW w:w="1652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121</w:t>
            </w:r>
          </w:p>
        </w:tc>
        <w:tc>
          <w:tcPr>
            <w:tcW w:w="2084" w:type="dxa"/>
            <w:shd w:val="clear" w:color="auto" w:fill="auto"/>
          </w:tcPr>
          <w:p w:rsidR="000E57E4" w:rsidRPr="000E57E4" w:rsidRDefault="000E57E4" w:rsidP="000E57E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30</w:t>
            </w:r>
          </w:p>
        </w:tc>
      </w:tr>
    </w:tbl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>Данное количество оборудованных учебных кабинетов соответствует количеству общего числа групп</w:t>
      </w:r>
      <w:r w:rsidRPr="000E57E4">
        <w:rPr>
          <w:rStyle w:val="aff"/>
          <w:rFonts w:ascii="Times New Roman" w:hAnsi="Times New Roman"/>
        </w:rPr>
        <w:footnoteReference w:id="8"/>
      </w:r>
      <w:r w:rsidRPr="000E57E4">
        <w:rPr>
          <w:rFonts w:ascii="Times New Roman" w:hAnsi="Times New Roman"/>
        </w:rPr>
        <w:t xml:space="preserve">. </w:t>
      </w: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>В том числе:</w:t>
      </w: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>Категория «В»: n=(0,75х1176х5)/107=41</w:t>
      </w: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>Категории «С»: n=(0,75х1176х1)/136=6</w:t>
      </w: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</w:p>
    <w:p w:rsidR="000E57E4" w:rsidRPr="000E57E4" w:rsidRDefault="000E57E4" w:rsidP="000E57E4">
      <w:pPr>
        <w:spacing w:before="120"/>
        <w:jc w:val="both"/>
        <w:rPr>
          <w:rFonts w:ascii="Times New Roman" w:hAnsi="Times New Roman"/>
        </w:rPr>
      </w:pPr>
      <w:r w:rsidRPr="000E57E4">
        <w:rPr>
          <w:rFonts w:ascii="Times New Roman" w:hAnsi="Times New Roman"/>
        </w:rPr>
        <w:t>Фонд использования помещений в часах: ежедневно в рабочие дни недели с 17ч.00мин. до 21ч.00мин. (12 часов), рабочих дней в месяце- 24,5. Ф пом. год= 4х24,5х12=1176</w:t>
      </w:r>
    </w:p>
    <w:p w:rsidR="000E57E4" w:rsidRPr="000E57E4" w:rsidRDefault="000E57E4" w:rsidP="000E57E4">
      <w:pPr>
        <w:jc w:val="both"/>
        <w:rPr>
          <w:rFonts w:ascii="Times New Roman" w:hAnsi="Times New Roman"/>
        </w:rPr>
      </w:pPr>
    </w:p>
    <w:p w:rsidR="00803CD2" w:rsidRDefault="000E57E4" w:rsidP="00803CD2">
      <w:pPr>
        <w:jc w:val="both"/>
        <w:rPr>
          <w:rFonts w:ascii="Times New Roman" w:hAnsi="Times New Roman"/>
          <w:u w:val="single"/>
        </w:rPr>
      </w:pPr>
      <w:r w:rsidRPr="000E57E4">
        <w:rPr>
          <w:rFonts w:ascii="Times New Roman" w:hAnsi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</w:t>
      </w:r>
      <w:r w:rsidRPr="000E57E4">
        <w:rPr>
          <w:rFonts w:ascii="Times New Roman" w:hAnsi="Times New Roman"/>
          <w:b/>
        </w:rPr>
        <w:t xml:space="preserve">: </w:t>
      </w:r>
      <w:r w:rsidRPr="000E57E4">
        <w:rPr>
          <w:rFonts w:ascii="Times New Roman" w:hAnsi="Times New Roman"/>
          <w:u w:val="single"/>
        </w:rPr>
        <w:t>соответс</w:t>
      </w:r>
      <w:r w:rsidR="00803CD2">
        <w:rPr>
          <w:rFonts w:ascii="Times New Roman" w:hAnsi="Times New Roman"/>
          <w:u w:val="single"/>
        </w:rPr>
        <w:t>твует установленным требованиям.</w:t>
      </w: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803CD2" w:rsidRDefault="00803CD2" w:rsidP="00803CD2">
      <w:pPr>
        <w:jc w:val="both"/>
        <w:rPr>
          <w:rFonts w:ascii="Times New Roman" w:hAnsi="Times New Roman"/>
          <w:u w:val="single"/>
        </w:rPr>
      </w:pPr>
    </w:p>
    <w:p w:rsidR="00B02281" w:rsidRDefault="00B02281" w:rsidP="00B02281">
      <w:pPr>
        <w:jc w:val="both"/>
        <w:rPr>
          <w:rFonts w:ascii="Times New Roman" w:hAnsi="Times New Roman"/>
          <w:u w:val="single"/>
        </w:rPr>
      </w:pPr>
    </w:p>
    <w:p w:rsidR="00BE5214" w:rsidRPr="00803CD2" w:rsidRDefault="00BE5214" w:rsidP="00BE5214">
      <w:pPr>
        <w:jc w:val="center"/>
        <w:rPr>
          <w:rFonts w:ascii="Times New Roman" w:hAnsi="Times New Roman"/>
        </w:rPr>
      </w:pPr>
      <w:r w:rsidRPr="00803CD2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учебного оборудования</w:t>
      </w:r>
    </w:p>
    <w:p w:rsidR="00BE5214" w:rsidRPr="00876E58" w:rsidRDefault="00BE5214" w:rsidP="00BE5214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BE5214" w:rsidRPr="00673BFA" w:rsidRDefault="00BE5214" w:rsidP="00BE5214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E5214" w:rsidRPr="001669CE" w:rsidRDefault="00BE5214" w:rsidP="00BE5214">
      <w:pPr>
        <w:rPr>
          <w:rFonts w:ascii="Times New Roman" w:hAnsi="Times New Roman"/>
          <w:b/>
        </w:rPr>
      </w:pPr>
    </w:p>
    <w:p w:rsidR="00BE5214" w:rsidRPr="001669CE" w:rsidRDefault="00BE5214" w:rsidP="00BE5214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5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E5214" w:rsidRDefault="00BE5214" w:rsidP="00BE5214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</w:t>
      </w:r>
      <w:r>
        <w:rPr>
          <w:rFonts w:ascii="Times New Roman" w:hAnsi="Times New Roman"/>
        </w:rPr>
        <w:t>С</w:t>
      </w:r>
      <w:r w:rsidRPr="001669CE">
        <w:rPr>
          <w:rFonts w:ascii="Times New Roman" w:hAnsi="Times New Roman"/>
        </w:rPr>
        <w:t>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E5214" w:rsidTr="00172DA2">
        <w:tc>
          <w:tcPr>
            <w:tcW w:w="5778" w:type="dxa"/>
            <w:tcBorders>
              <w:bottom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E5214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BE5214" w:rsidRPr="00934F9A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BE5214" w:rsidRPr="000E092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BE5214" w:rsidRPr="000E0926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0E57E4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BE5214" w:rsidRPr="00B34B36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Способы торможения 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BE5214" w:rsidRPr="007F697C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7F697C" w:rsidRDefault="00BE5214" w:rsidP="00B0768E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934F9A" w:rsidRDefault="00BE5214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принцип работы системы рулевого управления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BE5214" w:rsidRPr="00D14D97" w:rsidRDefault="00BE5214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Pr="00D14D97" w:rsidRDefault="00BE5214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BE5214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BE5214" w:rsidRPr="00D14D97" w:rsidRDefault="00BE5214" w:rsidP="009224FD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14" w:rsidRDefault="00BE5214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9224FD" w:rsidRPr="00D14D97" w:rsidRDefault="009224FD" w:rsidP="009224FD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0E57E4" w:rsidRDefault="009224FD" w:rsidP="009224FD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9224FD" w:rsidRPr="00D14D9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9224FD" w:rsidRPr="00FC09D7" w:rsidRDefault="009224FD" w:rsidP="00B076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9224FD" w:rsidRPr="00FC09D7" w:rsidRDefault="009224FD" w:rsidP="00B076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9224FD" w:rsidRPr="00FC09D7" w:rsidRDefault="009224FD" w:rsidP="00B0768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9224FD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D" w:rsidRDefault="009224FD" w:rsidP="00B07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9659D9" w:rsidRDefault="009659D9" w:rsidP="00B0228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281" w:rsidRPr="009659D9" w:rsidRDefault="00B02281" w:rsidP="009659D9">
      <w:pPr>
        <w:ind w:firstLine="708"/>
        <w:rPr>
          <w:rFonts w:ascii="Times New Roman" w:hAnsi="Times New Roman"/>
          <w:sz w:val="28"/>
          <w:szCs w:val="28"/>
        </w:rPr>
      </w:pPr>
      <w:r w:rsidRPr="009659D9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418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9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9659D9" w:rsidRDefault="009659D9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6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02281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0768E" w:rsidTr="00B0768E">
        <w:tc>
          <w:tcPr>
            <w:tcW w:w="5778" w:type="dxa"/>
            <w:tcBorders>
              <w:bottom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B0768E" w:rsidRPr="000E57E4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0768E" w:rsidRPr="000E57E4" w:rsidRDefault="00B0768E" w:rsidP="00B0768E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768E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УТС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м.м.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lastRenderedPageBreak/>
              <w:t>Сигналы регулировщика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Остановка и стоянка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33F" w:rsidRPr="00B0768E" w:rsidRDefault="00D2433F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Основы управления транспортными средствами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автомобиля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и принцип работы двигателя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Передняя и задняя подвески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3F" w:rsidRPr="00B0768E" w:rsidRDefault="00D2433F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м.м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8E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стенд </w:t>
            </w:r>
          </w:p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0768E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0768E">
              <w:rPr>
                <w:rFonts w:ascii="Times New Roman" w:hAnsi="Times New Roman"/>
                <w:sz w:val="24"/>
                <w:szCs w:val="24"/>
              </w:rPr>
              <w:t>. № 2300-1 «О защите прав потребителей»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0768E" w:rsidRPr="00B0768E" w:rsidRDefault="00B0768E" w:rsidP="00B07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B0768E" w:rsidRPr="00B0768E" w:rsidRDefault="00B0768E" w:rsidP="00B07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0768E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rPr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E" w:rsidRPr="00B0768E" w:rsidRDefault="00B0768E" w:rsidP="00B07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68E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sz w:val="28"/>
          <w:szCs w:val="28"/>
        </w:rPr>
      </w:pPr>
    </w:p>
    <w:p w:rsidR="00D2433F" w:rsidRDefault="00D2433F" w:rsidP="00B02281">
      <w:pPr>
        <w:rPr>
          <w:rFonts w:ascii="Times New Roman" w:hAnsi="Times New Roman"/>
          <w:sz w:val="28"/>
          <w:szCs w:val="28"/>
        </w:rPr>
      </w:pPr>
    </w:p>
    <w:p w:rsidR="00D2433F" w:rsidRDefault="00D2433F" w:rsidP="00B02281">
      <w:pPr>
        <w:rPr>
          <w:rFonts w:ascii="Times New Roman" w:hAnsi="Times New Roman"/>
          <w:sz w:val="28"/>
          <w:szCs w:val="28"/>
        </w:rPr>
      </w:pPr>
    </w:p>
    <w:p w:rsidR="00D2433F" w:rsidRPr="000E57E4" w:rsidRDefault="00D2433F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418"/>
      </w:tblGrid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</w:t>
            </w:r>
            <w:r w:rsidRPr="000E57E4">
              <w:rPr>
                <w:rFonts w:ascii="Times New Roman" w:hAnsi="Times New Roman"/>
              </w:rPr>
              <w:lastRenderedPageBreak/>
              <w:t>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</w:t>
            </w:r>
            <w:r w:rsidRPr="000E57E4">
              <w:rPr>
                <w:rFonts w:ascii="Times New Roman" w:hAnsi="Times New Roman"/>
              </w:rPr>
              <w:lastRenderedPageBreak/>
              <w:t xml:space="preserve">пособия. 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768E">
        <w:tc>
          <w:tcPr>
            <w:tcW w:w="9923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768E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768E" w:rsidRDefault="00B0768E" w:rsidP="00B02281">
      <w:pPr>
        <w:pStyle w:val="af2"/>
        <w:ind w:left="0"/>
        <w:jc w:val="left"/>
        <w:rPr>
          <w:sz w:val="24"/>
          <w:szCs w:val="24"/>
        </w:rPr>
      </w:pPr>
    </w:p>
    <w:p w:rsidR="00B0768E" w:rsidRDefault="00B0768E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1669CE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8</w:t>
      </w:r>
      <w:r w:rsidRPr="001669CE">
        <w:rPr>
          <w:rFonts w:ascii="Times New Roman" w:hAnsi="Times New Roman"/>
          <w:b/>
        </w:rPr>
        <w:t xml:space="preserve">  по адресу осуществления образовательной деятельности: РФ, Краснодарский край, г.Темрюк, ул. Бувина, д.2, Литер К,к,к1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</w:t>
      </w:r>
      <w:r>
        <w:rPr>
          <w:rFonts w:ascii="Times New Roman" w:hAnsi="Times New Roman"/>
        </w:rPr>
        <w:t>В</w:t>
      </w:r>
      <w:r w:rsidRPr="001669CE">
        <w:rPr>
          <w:rFonts w:ascii="Times New Roman" w:hAnsi="Times New Roman"/>
        </w:rPr>
        <w:t>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B74926" w:rsidTr="00B72485">
        <w:tc>
          <w:tcPr>
            <w:tcW w:w="5778" w:type="dxa"/>
            <w:tcBorders>
              <w:bottom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74926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B74926" w:rsidRPr="00934F9A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  <w:r w:rsidRPr="00934F9A">
              <w:rPr>
                <w:rFonts w:ascii="Times New Roman" w:hAnsi="Times New Roman"/>
              </w:rPr>
              <w:lastRenderedPageBreak/>
              <w:t>Скорость движения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Обгон, опережение, встречный разъезд</w:t>
            </w:r>
          </w:p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B74926" w:rsidRPr="000E092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B74926" w:rsidRPr="000E0926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B74926" w:rsidRPr="00B34B36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Способы торможения 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Тормозной и остановочный путь 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B74926" w:rsidRPr="007F697C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7F697C" w:rsidRDefault="00B74926" w:rsidP="00B72485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934F9A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маркировка аккумуляторных батарей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0E57E4" w:rsidRDefault="00B74926" w:rsidP="00B72485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B74926" w:rsidRPr="00D14D9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B74926" w:rsidRPr="00FC09D7" w:rsidRDefault="00B74926" w:rsidP="00B724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Расписание занятий (на каждую учебную группу)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B74926" w:rsidRPr="00FC09D7" w:rsidRDefault="00B74926" w:rsidP="00B72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B74926" w:rsidRPr="00FC09D7" w:rsidRDefault="00B74926" w:rsidP="00B72485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B74926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6" w:rsidRDefault="00B74926" w:rsidP="00B72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560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Средства иммобилизации для верхних, нижних конечностей, </w:t>
            </w:r>
            <w:r w:rsidRPr="000E57E4">
              <w:rPr>
                <w:rFonts w:ascii="Times New Roman" w:hAnsi="Times New Roman"/>
              </w:rPr>
              <w:lastRenderedPageBreak/>
              <w:t>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065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74926" w:rsidRDefault="00B74926" w:rsidP="00B02281">
      <w:pPr>
        <w:pStyle w:val="af2"/>
        <w:ind w:left="0"/>
        <w:jc w:val="left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74926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9E0531">
        <w:rPr>
          <w:rFonts w:ascii="Times New Roman" w:hAnsi="Times New Roman"/>
          <w:b/>
        </w:rPr>
        <w:t xml:space="preserve">Оборудование арендуемого помещения   по адресу осуществления образовательной деятельности: РФ, Краснодарский край, Темрюкский район,                                                    </w:t>
      </w:r>
    </w:p>
    <w:p w:rsidR="00B02281" w:rsidRPr="009E0531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9E0531">
        <w:rPr>
          <w:rFonts w:ascii="Times New Roman" w:hAnsi="Times New Roman"/>
          <w:b/>
        </w:rPr>
        <w:t xml:space="preserve">   ст. Запорожская, пер. Школьный, д. 3Б, литер А.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172DA2" w:rsidTr="00172DA2">
        <w:tc>
          <w:tcPr>
            <w:tcW w:w="5778" w:type="dxa"/>
            <w:tcBorders>
              <w:bottom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172DA2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Начало движения, маневрирование. Способы разворота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Способы торможения 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7F697C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принцип работы системы рулевого управления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172DA2" w:rsidRPr="00FC09D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418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2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9923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172DA2" w:rsidRDefault="00172DA2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A250AB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A250AB">
        <w:rPr>
          <w:rFonts w:ascii="Times New Roman" w:hAnsi="Times New Roman"/>
          <w:b/>
        </w:rPr>
        <w:t xml:space="preserve">Оборудование арендуемого помещения  по адресу осуществления образовательной деятельности: РФ, Краснодарский край, Темрюкский район,                                                      </w:t>
      </w:r>
      <w:r w:rsidR="00172DA2">
        <w:rPr>
          <w:rFonts w:ascii="Times New Roman" w:hAnsi="Times New Roman"/>
          <w:b/>
        </w:rPr>
        <w:t xml:space="preserve">                 </w:t>
      </w:r>
      <w:r w:rsidRPr="00A250AB">
        <w:rPr>
          <w:rFonts w:ascii="Times New Roman" w:hAnsi="Times New Roman"/>
          <w:b/>
        </w:rPr>
        <w:t xml:space="preserve"> ст. Старотитаровская, пер. Ильича 1, литер А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172DA2" w:rsidTr="00172DA2">
        <w:tc>
          <w:tcPr>
            <w:tcW w:w="5778" w:type="dxa"/>
            <w:tcBorders>
              <w:bottom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172DA2" w:rsidTr="00172D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72DA2" w:rsidRPr="00934F9A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Расположение транспортных средств на проезжей части Скорость движения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172DA2" w:rsidRPr="000E092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172DA2" w:rsidRPr="000E0926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172DA2" w:rsidRPr="00B34B36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Способы торможения 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172DA2" w:rsidRPr="007F697C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7F697C" w:rsidRDefault="00172DA2" w:rsidP="00172DA2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934F9A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принцип работы системы рулевого управления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0E57E4" w:rsidRDefault="00172DA2" w:rsidP="00172DA2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172DA2" w:rsidRPr="00D14D9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172DA2" w:rsidRPr="00FC09D7" w:rsidRDefault="00172DA2" w:rsidP="00172D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72DA2" w:rsidRPr="00FC09D7" w:rsidRDefault="00172DA2" w:rsidP="00172D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172DA2" w:rsidRPr="00FC09D7" w:rsidRDefault="00172DA2" w:rsidP="00172DA2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172DA2" w:rsidTr="00172DA2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Default="00172DA2" w:rsidP="00172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3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Default="00B02281" w:rsidP="00B02281">
      <w:pPr>
        <w:rPr>
          <w:rFonts w:ascii="Times New Roman" w:hAnsi="Times New Roman"/>
          <w:b/>
          <w:sz w:val="12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2779D5" w:rsidRDefault="002779D5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Default="00B02281" w:rsidP="00B02281">
      <w:pPr>
        <w:pStyle w:val="af2"/>
        <w:ind w:left="5954"/>
        <w:rPr>
          <w:sz w:val="24"/>
          <w:szCs w:val="24"/>
        </w:rPr>
      </w:pPr>
    </w:p>
    <w:p w:rsidR="00B02281" w:rsidRPr="00876E58" w:rsidRDefault="00B02281" w:rsidP="00B02281">
      <w:pPr>
        <w:pStyle w:val="af2"/>
        <w:ind w:left="5954"/>
        <w:rPr>
          <w:sz w:val="24"/>
          <w:szCs w:val="24"/>
        </w:rPr>
      </w:pPr>
      <w:r w:rsidRPr="00876E58">
        <w:rPr>
          <w:sz w:val="24"/>
          <w:szCs w:val="24"/>
        </w:rPr>
        <w:t xml:space="preserve">Приложение № 2 </w:t>
      </w:r>
    </w:p>
    <w:p w:rsidR="00B02281" w:rsidRPr="00673BFA" w:rsidRDefault="00B02281" w:rsidP="00B02281">
      <w:pPr>
        <w:pStyle w:val="af2"/>
        <w:ind w:left="5954"/>
        <w:jc w:val="left"/>
        <w:rPr>
          <w:sz w:val="24"/>
          <w:szCs w:val="24"/>
        </w:rPr>
      </w:pPr>
      <w:r w:rsidRPr="00876E58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23-131</w:t>
      </w:r>
    </w:p>
    <w:p w:rsidR="00B02281" w:rsidRPr="001669CE" w:rsidRDefault="00B02281" w:rsidP="00B02281">
      <w:pPr>
        <w:rPr>
          <w:rFonts w:ascii="Times New Roman" w:hAnsi="Times New Roman"/>
          <w:b/>
        </w:rPr>
      </w:pPr>
    </w:p>
    <w:p w:rsidR="00B02281" w:rsidRPr="00A250AB" w:rsidRDefault="00B02281" w:rsidP="00B02281">
      <w:pPr>
        <w:ind w:firstLine="709"/>
        <w:jc w:val="center"/>
        <w:rPr>
          <w:rFonts w:ascii="Times New Roman" w:hAnsi="Times New Roman"/>
          <w:b/>
        </w:rPr>
      </w:pPr>
      <w:r w:rsidRPr="00A250AB">
        <w:rPr>
          <w:rFonts w:ascii="Times New Roman" w:hAnsi="Times New Roman"/>
          <w:b/>
        </w:rPr>
        <w:t>Оборудование арендуемого помещения   по адресу осуществления образовательной деятельности: РФ, Краснодарский край, Темрюкский район,                                                       ст.Тамань ул. Некрасова, 5, литер А.</w:t>
      </w:r>
    </w:p>
    <w:p w:rsidR="00B02281" w:rsidRPr="001669CE" w:rsidRDefault="00B02281" w:rsidP="00B02281">
      <w:pPr>
        <w:ind w:firstLine="709"/>
        <w:jc w:val="center"/>
        <w:rPr>
          <w:rFonts w:ascii="Times New Roman" w:hAnsi="Times New Roman"/>
        </w:rPr>
      </w:pPr>
      <w:r w:rsidRPr="001669CE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fd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2779D5" w:rsidTr="00D2433F">
        <w:tc>
          <w:tcPr>
            <w:tcW w:w="5778" w:type="dxa"/>
            <w:tcBorders>
              <w:bottom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2779D5" w:rsidTr="00D243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Детское удерживающее устройство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Тягово-сцепное устройство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(монитор, электронная доска)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r w:rsidRPr="00D16F8A"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Дорожные знаки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 xml:space="preserve">Дорожная разметка 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779D5" w:rsidRPr="00934F9A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Сигналы регулировщика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</w:pPr>
            <w:r w:rsidRPr="00D864C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lastRenderedPageBreak/>
              <w:t>Расположение транспортных средств на проезжей части Скорость движения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934F9A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Остановка и стоянка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перекрестков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по автомагистралям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Движение в жилых зонах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 xml:space="preserve">Перевозка пассажиров 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Перевозка грузов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0E092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779D5" w:rsidRPr="000E092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2779D5" w:rsidRPr="000E0926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B34B3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2779D5" w:rsidRPr="00B34B36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дорожные условия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Виды и причины ДТП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опасные ситуации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Сложные метеоусловия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Движение в темное время суток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lastRenderedPageBreak/>
              <w:t xml:space="preserve">Способы торможения 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Безопасное прохождение поворотов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Типичные ошибки пешеходов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7F697C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7F697C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934F9A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D14D97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автомобилей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автомобиля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Передняя и задняя подвески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lastRenderedPageBreak/>
              <w:t>Общее устройство и принцип работы системы рулевого управления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Классификация прицепов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Электрооборудование прицепа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rPr>
                <w:rFonts w:ascii="Times New Roman" w:hAnsi="Times New Roman"/>
              </w:rPr>
            </w:pPr>
            <w:r w:rsidRPr="00D14D97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0E57E4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0E57E4" w:rsidRDefault="002779D5" w:rsidP="00D2433F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779D5" w:rsidRPr="00D14D9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  <w:r w:rsidRPr="00FC09D7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2779D5" w:rsidRPr="00FC09D7" w:rsidRDefault="002779D5" w:rsidP="00D243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C09D7">
                <w:rPr>
                  <w:rFonts w:ascii="Times New Roman" w:hAnsi="Times New Roman"/>
                </w:rPr>
                <w:t>1992 г</w:t>
              </w:r>
            </w:smartTag>
            <w:r w:rsidRPr="00FC09D7"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Учебный план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both"/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779D5" w:rsidRPr="00FC09D7" w:rsidRDefault="002779D5" w:rsidP="00D2433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rPr>
                <w:rFonts w:ascii="Times New Roman" w:hAnsi="Times New Roman"/>
              </w:rPr>
            </w:pPr>
            <w:r w:rsidRPr="00FC09D7">
              <w:rPr>
                <w:rFonts w:ascii="Times New Roman" w:hAnsi="Times New Roman"/>
              </w:rPr>
              <w:t>Книга жалоб и предложений</w:t>
            </w:r>
          </w:p>
          <w:p w:rsidR="002779D5" w:rsidRPr="00FC09D7" w:rsidRDefault="002779D5" w:rsidP="00D2433F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779D5" w:rsidTr="00D2433F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r w:rsidRPr="00FC09D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5" w:rsidRDefault="002779D5" w:rsidP="00D2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B02281" w:rsidRPr="000E57E4" w:rsidRDefault="00B02281" w:rsidP="00B02281">
      <w:pPr>
        <w:rPr>
          <w:rFonts w:ascii="Times New Roman" w:hAnsi="Times New Roman"/>
          <w:sz w:val="28"/>
          <w:szCs w:val="28"/>
        </w:rPr>
      </w:pPr>
    </w:p>
    <w:p w:rsidR="00B02281" w:rsidRPr="000E57E4" w:rsidRDefault="00B02281" w:rsidP="00B02281">
      <w:pPr>
        <w:jc w:val="center"/>
        <w:rPr>
          <w:rFonts w:ascii="Times New Roman" w:hAnsi="Times New Roman"/>
          <w:sz w:val="28"/>
          <w:szCs w:val="28"/>
        </w:rPr>
      </w:pPr>
      <w:r w:rsidRPr="000E57E4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</w:t>
      </w:r>
      <w:r>
        <w:rPr>
          <w:rFonts w:ascii="Times New Roman" w:hAnsi="Times New Roman"/>
          <w:sz w:val="28"/>
          <w:szCs w:val="28"/>
        </w:rPr>
        <w:t>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Единица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Наличие</w:t>
            </w: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комплект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Учебно-наглядные пособия </w:t>
            </w:r>
            <w:r w:rsidRPr="000E57E4">
              <w:rPr>
                <w:rFonts w:ascii="Times New Roman" w:hAnsi="Times New Roman"/>
                <w:vertAlign w:val="superscript"/>
              </w:rPr>
              <w:footnoteReference w:id="14"/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видеофильмы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плакаты</w:t>
            </w:r>
          </w:p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</w:p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02281" w:rsidRPr="000E57E4" w:rsidTr="00B02281">
        <w:tc>
          <w:tcPr>
            <w:tcW w:w="10206" w:type="dxa"/>
            <w:gridSpan w:val="4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  <w:tr w:rsidR="00B02281" w:rsidRPr="000E57E4" w:rsidTr="00B02281">
        <w:tc>
          <w:tcPr>
            <w:tcW w:w="6516" w:type="dxa"/>
          </w:tcPr>
          <w:p w:rsidR="00B02281" w:rsidRPr="000E57E4" w:rsidRDefault="00B02281" w:rsidP="00B02281">
            <w:pPr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B02281" w:rsidRPr="000E57E4" w:rsidRDefault="00B02281" w:rsidP="00B0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02281" w:rsidRPr="000E57E4" w:rsidRDefault="00B02281" w:rsidP="00B02281">
            <w:pPr>
              <w:jc w:val="center"/>
              <w:rPr>
                <w:rFonts w:ascii="Times New Roman" w:hAnsi="Times New Roman"/>
              </w:rPr>
            </w:pPr>
            <w:r w:rsidRPr="000E57E4">
              <w:rPr>
                <w:rFonts w:ascii="Times New Roman" w:hAnsi="Times New Roman"/>
              </w:rPr>
              <w:t>В наличии</w:t>
            </w:r>
          </w:p>
        </w:tc>
      </w:tr>
    </w:tbl>
    <w:p w:rsidR="001317AA" w:rsidRDefault="000924D9" w:rsidP="000924D9">
      <w:pPr>
        <w:pStyle w:val="Standard"/>
        <w:spacing w:before="120" w:after="12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1317AA">
        <w:rPr>
          <w:b/>
        </w:rPr>
        <w:t>Информационно-методические и иные материалы:</w:t>
      </w:r>
    </w:p>
    <w:p w:rsidR="001317AA" w:rsidRDefault="001317AA" w:rsidP="001317AA">
      <w:pPr>
        <w:pStyle w:val="Standard"/>
        <w:jc w:val="both"/>
      </w:pPr>
      <w:r>
        <w:t>Учебный план</w:t>
      </w:r>
      <w:r w:rsidR="00240373">
        <w:t xml:space="preserve"> </w:t>
      </w:r>
      <w:r>
        <w:t>_____</w:t>
      </w:r>
      <w:r>
        <w:rPr>
          <w:u w:val="single"/>
        </w:rPr>
        <w:t>имеется</w:t>
      </w:r>
      <w:r>
        <w:t>________________________________________________</w:t>
      </w:r>
    </w:p>
    <w:p w:rsidR="001317AA" w:rsidRDefault="001317AA" w:rsidP="001317AA">
      <w:pPr>
        <w:pStyle w:val="Standard"/>
        <w:jc w:val="both"/>
      </w:pPr>
      <w:r>
        <w:t>Календарный учебный график</w:t>
      </w:r>
      <w:r w:rsidR="00240373">
        <w:t xml:space="preserve"> </w:t>
      </w:r>
      <w:r>
        <w:t>_____</w:t>
      </w:r>
      <w:r>
        <w:rPr>
          <w:u w:val="single"/>
        </w:rPr>
        <w:t>имеется</w:t>
      </w:r>
      <w:r>
        <w:t>_____________________________________</w:t>
      </w:r>
    </w:p>
    <w:p w:rsidR="001317AA" w:rsidRDefault="001317AA" w:rsidP="001317AA">
      <w:pPr>
        <w:pStyle w:val="Standard"/>
        <w:jc w:val="both"/>
      </w:pPr>
      <w:r>
        <w:t>Методические материалы и разработки</w:t>
      </w:r>
      <w:r w:rsidRPr="004815E2">
        <w:t>:</w:t>
      </w:r>
    </w:p>
    <w:p w:rsidR="001317AA" w:rsidRDefault="001317AA" w:rsidP="001317AA">
      <w:pPr>
        <w:pStyle w:val="Standard"/>
        <w:jc w:val="both"/>
      </w:pPr>
      <w: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</w:t>
      </w:r>
      <w:r>
        <w:rPr>
          <w:u w:val="single"/>
        </w:rPr>
        <w:t>имеется</w:t>
      </w:r>
      <w:r>
        <w:t>___</w:t>
      </w:r>
    </w:p>
    <w:p w:rsidR="001317AA" w:rsidRDefault="001317AA" w:rsidP="001317AA">
      <w:pPr>
        <w:pStyle w:val="Standard"/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_____</w:t>
      </w:r>
      <w:r>
        <w:rPr>
          <w:u w:val="single"/>
        </w:rPr>
        <w:t>имеется</w:t>
      </w:r>
      <w:r>
        <w:t>____________________________</w:t>
      </w:r>
    </w:p>
    <w:p w:rsidR="001317AA" w:rsidRDefault="001317AA" w:rsidP="001317AA">
      <w:pPr>
        <w:pStyle w:val="Standard"/>
        <w:jc w:val="both"/>
      </w:pPr>
      <w: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</w:t>
      </w:r>
      <w:r>
        <w:rPr>
          <w:u w:val="single"/>
        </w:rPr>
        <w:t>имеется_</w:t>
      </w:r>
    </w:p>
    <w:p w:rsidR="001317AA" w:rsidRDefault="001317AA" w:rsidP="001317AA">
      <w:pPr>
        <w:pStyle w:val="Standard"/>
        <w:jc w:val="both"/>
      </w:pPr>
      <w:r>
        <w:t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____</w:t>
      </w:r>
      <w:r>
        <w:rPr>
          <w:u w:val="single"/>
        </w:rPr>
        <w:t>имеется</w:t>
      </w:r>
      <w:r>
        <w:t>____________________________________________________________</w:t>
      </w:r>
    </w:p>
    <w:p w:rsidR="001317AA" w:rsidRDefault="001317AA" w:rsidP="001317AA">
      <w:pPr>
        <w:pStyle w:val="Standard"/>
        <w:jc w:val="both"/>
      </w:pPr>
      <w:r>
        <w:t>расписание занятий ___</w:t>
      </w:r>
      <w:r>
        <w:rPr>
          <w:u w:val="single"/>
        </w:rPr>
        <w:t>имеется_</w:t>
      </w:r>
      <w:r>
        <w:t>_____________________________________________</w:t>
      </w:r>
    </w:p>
    <w:p w:rsidR="001317AA" w:rsidRDefault="001317AA" w:rsidP="001317AA">
      <w:pPr>
        <w:pStyle w:val="Standard"/>
        <w:jc w:val="both"/>
      </w:pPr>
      <w: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имеются</w:t>
      </w:r>
    </w:p>
    <w:p w:rsidR="00D2433F" w:rsidRDefault="00D2433F" w:rsidP="00A250AB">
      <w:pPr>
        <w:pStyle w:val="Standard"/>
        <w:spacing w:before="120" w:after="120"/>
        <w:rPr>
          <w:b/>
        </w:rPr>
      </w:pPr>
    </w:p>
    <w:p w:rsidR="001317AA" w:rsidRDefault="001317AA" w:rsidP="00A250AB">
      <w:pPr>
        <w:pStyle w:val="Standard"/>
        <w:spacing w:before="120" w:after="120"/>
        <w:rPr>
          <w:b/>
        </w:rPr>
      </w:pPr>
      <w:r>
        <w:rPr>
          <w:b/>
        </w:rPr>
        <w:lastRenderedPageBreak/>
        <w:t>Сведения об оборудовании и технических средствах обучения:</w:t>
      </w:r>
    </w:p>
    <w:p w:rsidR="00A250AB" w:rsidRPr="00D2433F" w:rsidRDefault="00A250AB" w:rsidP="00D2433F">
      <w:pPr>
        <w:shd w:val="clear" w:color="auto" w:fill="FFFFFF"/>
        <w:rPr>
          <w:rFonts w:ascii="Times New Roman" w:hAnsi="Times New Roman"/>
          <w:u w:val="single"/>
        </w:rPr>
      </w:pPr>
      <w:r w:rsidRPr="00D2433F">
        <w:rPr>
          <w:rFonts w:ascii="Times New Roman" w:hAnsi="Times New Roman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D2433F">
        <w:rPr>
          <w:rFonts w:ascii="Times New Roman" w:hAnsi="Times New Roman"/>
          <w:i/>
          <w:u w:val="single"/>
        </w:rPr>
        <w:t>-    в наличии</w:t>
      </w:r>
    </w:p>
    <w:p w:rsidR="00A250AB" w:rsidRPr="00D2433F" w:rsidRDefault="00A250AB" w:rsidP="00D2433F">
      <w:pPr>
        <w:rPr>
          <w:rFonts w:ascii="Times New Roman" w:hAnsi="Times New Roman"/>
        </w:rPr>
      </w:pPr>
      <w:r w:rsidRPr="00D2433F">
        <w:rPr>
          <w:rFonts w:ascii="Times New Roman" w:hAnsi="Times New Roman"/>
        </w:rPr>
        <w:t xml:space="preserve">Марка, модель    </w:t>
      </w:r>
      <w:r w:rsidRPr="00D2433F">
        <w:rPr>
          <w:rFonts w:ascii="Times New Roman" w:hAnsi="Times New Roman"/>
          <w:u w:val="single"/>
        </w:rPr>
        <w:t>УПДК-МК (НКРМ.944119.001)</w:t>
      </w:r>
      <w:r w:rsidRPr="00D2433F">
        <w:rPr>
          <w:rFonts w:ascii="Times New Roman" w:hAnsi="Times New Roman"/>
        </w:rPr>
        <w:t xml:space="preserve">     Производитель   </w:t>
      </w:r>
      <w:r w:rsidR="007634B3" w:rsidRPr="00D2433F">
        <w:rPr>
          <w:rFonts w:ascii="Times New Roman" w:hAnsi="Times New Roman"/>
        </w:rPr>
        <w:t xml:space="preserve">                                   </w:t>
      </w:r>
      <w:r w:rsidRPr="00D2433F">
        <w:rPr>
          <w:rFonts w:ascii="Times New Roman" w:hAnsi="Times New Roman"/>
        </w:rPr>
        <w:t xml:space="preserve"> </w:t>
      </w:r>
      <w:r w:rsidR="00D2433F" w:rsidRPr="00D2433F">
        <w:rPr>
          <w:rFonts w:ascii="Times New Roman" w:hAnsi="Times New Roman"/>
        </w:rPr>
        <w:t xml:space="preserve">           </w:t>
      </w:r>
      <w:r w:rsidR="00D2433F">
        <w:rPr>
          <w:rFonts w:ascii="Times New Roman" w:hAnsi="Times New Roman"/>
        </w:rPr>
        <w:t xml:space="preserve">            </w:t>
      </w:r>
      <w:r w:rsidR="00D2433F" w:rsidRPr="00D2433F">
        <w:rPr>
          <w:rFonts w:ascii="Times New Roman" w:hAnsi="Times New Roman"/>
        </w:rPr>
        <w:t xml:space="preserve">    </w:t>
      </w:r>
      <w:r w:rsidRPr="00D2433F">
        <w:rPr>
          <w:rFonts w:ascii="Times New Roman" w:hAnsi="Times New Roman"/>
          <w:u w:val="single"/>
        </w:rPr>
        <w:t>ЗАО   «НЕЙРОКОМ»</w:t>
      </w:r>
    </w:p>
    <w:p w:rsidR="00A250AB" w:rsidRPr="00D2433F" w:rsidRDefault="00A250AB" w:rsidP="00D2433F">
      <w:pPr>
        <w:shd w:val="clear" w:color="auto" w:fill="FFFFFF"/>
        <w:rPr>
          <w:rFonts w:ascii="Times New Roman" w:hAnsi="Times New Roman"/>
          <w:u w:val="single"/>
        </w:rPr>
      </w:pPr>
      <w:r w:rsidRPr="00D2433F">
        <w:rPr>
          <w:rFonts w:ascii="Times New Roman" w:hAnsi="Times New Roman"/>
        </w:rPr>
        <w:t xml:space="preserve">Наличие утвержденных технических условий </w:t>
      </w:r>
      <w:r w:rsidR="007634B3" w:rsidRPr="00D2433F">
        <w:rPr>
          <w:rFonts w:ascii="Times New Roman" w:hAnsi="Times New Roman"/>
        </w:rPr>
        <w:t xml:space="preserve"> </w:t>
      </w:r>
      <w:r w:rsidRPr="00D2433F">
        <w:rPr>
          <w:rFonts w:ascii="Times New Roman" w:hAnsi="Times New Roman"/>
          <w:i/>
          <w:u w:val="single"/>
        </w:rPr>
        <w:t>-    в наличии</w:t>
      </w:r>
    </w:p>
    <w:p w:rsidR="00A250AB" w:rsidRPr="00D2433F" w:rsidRDefault="00A250AB" w:rsidP="00D2433F">
      <w:pPr>
        <w:rPr>
          <w:rFonts w:ascii="Times New Roman" w:hAnsi="Times New Roman"/>
        </w:rPr>
      </w:pPr>
      <w:r w:rsidRPr="00D2433F">
        <w:rPr>
          <w:rFonts w:ascii="Times New Roman" w:hAnsi="Times New Roman"/>
        </w:rPr>
        <w:t>Тренажер (при наличии) и __</w:t>
      </w:r>
      <w:r w:rsidRPr="00D2433F">
        <w:rPr>
          <w:rFonts w:ascii="Times New Roman" w:hAnsi="Times New Roman"/>
          <w:u w:val="single"/>
        </w:rPr>
        <w:t>учебное транспортное средство</w:t>
      </w:r>
      <w:r w:rsidRPr="00D2433F">
        <w:rPr>
          <w:rFonts w:ascii="Times New Roman" w:hAnsi="Times New Roman"/>
        </w:rPr>
        <w:t>_____________</w:t>
      </w:r>
    </w:p>
    <w:p w:rsidR="00A250AB" w:rsidRPr="00D2433F" w:rsidRDefault="00A250AB" w:rsidP="00D2433F">
      <w:pPr>
        <w:rPr>
          <w:rFonts w:ascii="Times New Roman" w:hAnsi="Times New Roman"/>
        </w:rPr>
      </w:pPr>
      <w:r w:rsidRPr="00D2433F">
        <w:rPr>
          <w:rFonts w:ascii="Times New Roman" w:hAnsi="Times New Roman"/>
        </w:rPr>
        <w:t>Марка, модель</w:t>
      </w:r>
      <w:r w:rsidR="006A09A7" w:rsidRPr="00D2433F">
        <w:rPr>
          <w:rFonts w:ascii="Times New Roman" w:hAnsi="Times New Roman"/>
        </w:rPr>
        <w:t xml:space="preserve"> </w:t>
      </w:r>
      <w:r w:rsidRPr="00D2433F">
        <w:rPr>
          <w:rFonts w:ascii="Times New Roman" w:hAnsi="Times New Roman"/>
        </w:rPr>
        <w:t>________________</w:t>
      </w:r>
      <w:r w:rsidRPr="00D2433F">
        <w:rPr>
          <w:rFonts w:ascii="Times New Roman" w:hAnsi="Times New Roman"/>
          <w:u w:val="single"/>
        </w:rPr>
        <w:t>-</w:t>
      </w:r>
      <w:r w:rsidRPr="00D2433F">
        <w:rPr>
          <w:rFonts w:ascii="Times New Roman" w:hAnsi="Times New Roman"/>
        </w:rPr>
        <w:t xml:space="preserve">___________ </w:t>
      </w:r>
      <w:r w:rsidRPr="00D2433F">
        <w:rPr>
          <w:rFonts w:ascii="Times New Roman" w:hAnsi="Times New Roman"/>
          <w:u w:val="single"/>
        </w:rPr>
        <w:t>Производитель</w:t>
      </w:r>
      <w:r w:rsidRPr="00D2433F">
        <w:rPr>
          <w:rFonts w:ascii="Times New Roman" w:hAnsi="Times New Roman"/>
        </w:rPr>
        <w:t xml:space="preserve"> ___________-_______________ </w:t>
      </w:r>
    </w:p>
    <w:p w:rsidR="00A250AB" w:rsidRPr="00D2433F" w:rsidRDefault="00A250AB" w:rsidP="00D2433F">
      <w:pPr>
        <w:rPr>
          <w:rFonts w:ascii="Times New Roman" w:hAnsi="Times New Roman"/>
        </w:rPr>
      </w:pPr>
      <w:r w:rsidRPr="00D2433F">
        <w:rPr>
          <w:rFonts w:ascii="Times New Roman" w:hAnsi="Times New Roman"/>
        </w:rPr>
        <w:t>Наличие утвержденных технических условий</w:t>
      </w:r>
      <w:r w:rsidR="006A09A7" w:rsidRPr="00D2433F">
        <w:rPr>
          <w:rFonts w:ascii="Times New Roman" w:hAnsi="Times New Roman"/>
        </w:rPr>
        <w:t xml:space="preserve"> </w:t>
      </w:r>
      <w:r w:rsidRPr="00D2433F">
        <w:rPr>
          <w:rFonts w:ascii="Times New Roman" w:hAnsi="Times New Roman"/>
        </w:rPr>
        <w:t>__________</w:t>
      </w:r>
      <w:r w:rsidR="006A09A7" w:rsidRPr="00D2433F">
        <w:rPr>
          <w:rFonts w:ascii="Times New Roman" w:hAnsi="Times New Roman"/>
        </w:rPr>
        <w:t xml:space="preserve"> </w:t>
      </w:r>
      <w:r w:rsidRPr="00D2433F">
        <w:rPr>
          <w:rFonts w:ascii="Times New Roman" w:hAnsi="Times New Roman"/>
        </w:rPr>
        <w:t>____________________________</w:t>
      </w:r>
    </w:p>
    <w:p w:rsidR="007634B3" w:rsidRPr="00BD4AE2" w:rsidRDefault="00A250AB" w:rsidP="00BD4AE2">
      <w:r w:rsidRPr="00A250AB">
        <w:rPr>
          <w:rFonts w:ascii="Times New Roman" w:hAnsi="Times New Roman"/>
        </w:rPr>
        <w:t>Компьютер с соответствующим программным обеспечением</w:t>
      </w:r>
      <w:r w:rsidR="006A09A7">
        <w:rPr>
          <w:rFonts w:ascii="Times New Roman" w:hAnsi="Times New Roman"/>
        </w:rPr>
        <w:t xml:space="preserve">  </w:t>
      </w:r>
      <w:r w:rsidRPr="00A250AB">
        <w:rPr>
          <w:rFonts w:ascii="Times New Roman" w:hAnsi="Times New Roman"/>
          <w:u w:val="single"/>
        </w:rPr>
        <w:t>-</w:t>
      </w:r>
      <w:r w:rsidRPr="00A250AB">
        <w:rPr>
          <w:rFonts w:ascii="Times New Roman" w:hAnsi="Times New Roman"/>
        </w:rPr>
        <w:t>________________________</w:t>
      </w:r>
    </w:p>
    <w:p w:rsidR="005750D6" w:rsidRDefault="005750D6" w:rsidP="006A09A7">
      <w:pPr>
        <w:pStyle w:val="Standard"/>
        <w:spacing w:before="120" w:after="120"/>
        <w:jc w:val="both"/>
        <w:rPr>
          <w:b/>
        </w:rPr>
      </w:pPr>
    </w:p>
    <w:p w:rsidR="001317AA" w:rsidRDefault="001317AA" w:rsidP="006A09A7">
      <w:pPr>
        <w:pStyle w:val="Standard"/>
        <w:spacing w:before="120" w:after="120"/>
        <w:jc w:val="both"/>
        <w:rPr>
          <w:b/>
        </w:rPr>
      </w:pPr>
      <w:r>
        <w:rPr>
          <w:b/>
        </w:rPr>
        <w:t>Соответствие требованиям Федерального закона «Об образовании в Российской Федерации»</w:t>
      </w:r>
    </w:p>
    <w:p w:rsidR="001317AA" w:rsidRDefault="001317AA" w:rsidP="001317AA">
      <w:pPr>
        <w:pStyle w:val="Standard"/>
        <w:jc w:val="both"/>
      </w:pPr>
      <w:r>
        <w:t>Наличие отчета по результатам самообследования материально-технической базы образовательной организации</w:t>
      </w:r>
      <w:r w:rsidR="007634B3">
        <w:rPr>
          <w:rStyle w:val="FootnoteSymbol"/>
        </w:rPr>
        <w:t xml:space="preserve"> </w:t>
      </w:r>
      <w:r>
        <w:t>____</w:t>
      </w:r>
      <w:r>
        <w:rPr>
          <w:u w:val="single"/>
        </w:rPr>
        <w:t>имеется</w:t>
      </w:r>
    </w:p>
    <w:p w:rsidR="00717787" w:rsidRPr="001317AA" w:rsidRDefault="001317AA" w:rsidP="001317AA">
      <w:pPr>
        <w:rPr>
          <w:rFonts w:ascii="Times New Roman" w:eastAsia="Times New Roman" w:hAnsi="Times New Roman"/>
          <w:b/>
          <w:lang w:eastAsia="ru-RU"/>
        </w:rPr>
      </w:pPr>
      <w:r w:rsidRPr="001317AA">
        <w:rPr>
          <w:rFonts w:ascii="Times New Roman" w:hAnsi="Times New Roman"/>
        </w:rPr>
        <w:t>Размещение на официальном сайте образовательной организации в сети «Интернет»  отчета о результатах самообследования___</w:t>
      </w:r>
      <w:r w:rsidRPr="001317AA">
        <w:rPr>
          <w:rFonts w:ascii="Times New Roman" w:hAnsi="Times New Roman"/>
          <w:u w:val="single"/>
        </w:rPr>
        <w:t>размещен</w:t>
      </w:r>
      <w:r w:rsidR="007634B3">
        <w:rPr>
          <w:rFonts w:ascii="Times New Roman" w:hAnsi="Times New Roman"/>
          <w:u w:val="single"/>
        </w:rPr>
        <w:t xml:space="preserve">  </w:t>
      </w:r>
      <w:r w:rsidRPr="001317AA">
        <w:rPr>
          <w:rFonts w:ascii="Times New Roman" w:hAnsi="Times New Roman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_</w:t>
      </w:r>
      <w:r w:rsidRPr="001317AA">
        <w:rPr>
          <w:rFonts w:ascii="Times New Roman" w:hAnsi="Times New Roman"/>
          <w:u w:val="single"/>
        </w:rPr>
        <w:t>соответствуют</w:t>
      </w:r>
    </w:p>
    <w:p w:rsidR="001122F8" w:rsidRPr="001122F8" w:rsidRDefault="001122F8" w:rsidP="001122F8">
      <w:pPr>
        <w:spacing w:after="120"/>
        <w:rPr>
          <w:rFonts w:ascii="Times New Roman" w:hAnsi="Times New Roman"/>
          <w:b/>
        </w:rPr>
      </w:pPr>
      <w:r w:rsidRPr="001122F8">
        <w:rPr>
          <w:rFonts w:ascii="Times New Roman" w:hAnsi="Times New Roman"/>
          <w:b/>
          <w:lang w:val="en-US"/>
        </w:rPr>
        <w:t>IX</w:t>
      </w:r>
      <w:r w:rsidRPr="001122F8">
        <w:rPr>
          <w:rFonts w:ascii="Times New Roman" w:hAnsi="Times New Roman"/>
          <w:b/>
        </w:rPr>
        <w:t>. Соответствие требованиям Федерального закона «О безопасности дорожного движения»</w:t>
      </w:r>
    </w:p>
    <w:p w:rsidR="001122F8" w:rsidRPr="001122F8" w:rsidRDefault="001122F8" w:rsidP="001122F8">
      <w:pPr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Проведение мероприятий, направленных на обеспечение соответствия технического состояния транспортных средств</w:t>
      </w:r>
      <w:r>
        <w:rPr>
          <w:rFonts w:ascii="Times New Roman" w:hAnsi="Times New Roman"/>
        </w:rPr>
        <w:t>,</w:t>
      </w:r>
      <w:r w:rsidRPr="001122F8">
        <w:rPr>
          <w:rFonts w:ascii="Times New Roman" w:hAnsi="Times New Roman"/>
        </w:rPr>
        <w:t xml:space="preserve">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</w:t>
      </w:r>
      <w:r w:rsidRPr="001122F8">
        <w:rPr>
          <w:rFonts w:ascii="Times New Roman" w:hAnsi="Times New Roman"/>
          <w:u w:val="single"/>
        </w:rPr>
        <w:t xml:space="preserve">Проверка техсостояния ТС при выпуске на линию и возвращении с линии осуществляется на территории Местного отделения ДОСААФ России Темрюкского района механиком </w:t>
      </w:r>
      <w:r w:rsidR="007634B3">
        <w:rPr>
          <w:rFonts w:ascii="Times New Roman" w:hAnsi="Times New Roman"/>
          <w:u w:val="single"/>
        </w:rPr>
        <w:t xml:space="preserve"> </w:t>
      </w:r>
      <w:r w:rsidR="00397CE5" w:rsidRPr="00397CE5">
        <w:rPr>
          <w:rFonts w:ascii="Times New Roman" w:hAnsi="Times New Roman"/>
          <w:u w:val="single"/>
        </w:rPr>
        <w:t xml:space="preserve"> </w:t>
      </w:r>
      <w:r w:rsidRPr="00397CE5">
        <w:rPr>
          <w:rFonts w:ascii="Times New Roman" w:hAnsi="Times New Roman"/>
          <w:u w:val="single"/>
        </w:rPr>
        <w:t xml:space="preserve"> </w:t>
      </w:r>
      <w:r w:rsidR="007634B3">
        <w:rPr>
          <w:rFonts w:ascii="Times New Roman" w:hAnsi="Times New Roman"/>
          <w:u w:val="single"/>
        </w:rPr>
        <w:t xml:space="preserve">Аветиковым  Султаном Геурковичем  </w:t>
      </w:r>
      <w:r w:rsidRPr="00397CE5">
        <w:rPr>
          <w:rFonts w:ascii="Times New Roman" w:hAnsi="Times New Roman"/>
          <w:u w:val="single"/>
        </w:rPr>
        <w:t>(удостоверение</w:t>
      </w:r>
      <w:r w:rsidR="007634B3">
        <w:rPr>
          <w:rFonts w:ascii="Times New Roman" w:hAnsi="Times New Roman"/>
          <w:u w:val="single"/>
        </w:rPr>
        <w:t xml:space="preserve"> РПП № 092146</w:t>
      </w:r>
      <w:r w:rsidRPr="00397CE5">
        <w:rPr>
          <w:rFonts w:ascii="Times New Roman" w:hAnsi="Times New Roman"/>
          <w:u w:val="single"/>
        </w:rPr>
        <w:t>)</w:t>
      </w:r>
    </w:p>
    <w:p w:rsidR="001122F8" w:rsidRPr="001122F8" w:rsidRDefault="001122F8" w:rsidP="001122F8">
      <w:pPr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Медицинское обеспечение безопасности дорожного движения:</w:t>
      </w:r>
    </w:p>
    <w:p w:rsidR="001122F8" w:rsidRPr="001122F8" w:rsidRDefault="001122F8" w:rsidP="001122F8">
      <w:pPr>
        <w:spacing w:after="120"/>
        <w:jc w:val="both"/>
        <w:rPr>
          <w:rFonts w:ascii="Times New Roman" w:hAnsi="Times New Roman"/>
          <w:b/>
        </w:rPr>
      </w:pPr>
      <w:r w:rsidRPr="001122F8">
        <w:rPr>
          <w:rFonts w:ascii="Times New Roman" w:hAnsi="Times New Roman"/>
        </w:rPr>
        <w:t xml:space="preserve">- обязательные предрейсовые медицинские осмотры: </w:t>
      </w:r>
      <w:r w:rsidRPr="001122F8">
        <w:rPr>
          <w:rFonts w:ascii="Times New Roman" w:hAnsi="Times New Roman"/>
          <w:u w:val="single"/>
        </w:rPr>
        <w:t xml:space="preserve">обязательные предрейсовые медицинские осмотры проводятся в соответствии с требованиями ФЗ. Осуществляются на территории ООО Компания «Туринвест+Сервис», по адресу: г.Темрюк, ул. Промышленная, 1а на основании договора № 013 на </w:t>
      </w:r>
      <w:r w:rsidRPr="00D2433F">
        <w:rPr>
          <w:rFonts w:ascii="Times New Roman" w:hAnsi="Times New Roman"/>
          <w:u w:val="single"/>
        </w:rPr>
        <w:t>оказание услуг от 28.03.2014г</w:t>
      </w:r>
      <w:r w:rsidRPr="001122F8">
        <w:rPr>
          <w:rFonts w:ascii="Times New Roman" w:hAnsi="Times New Roman"/>
          <w:u w:val="single"/>
        </w:rPr>
        <w:t xml:space="preserve">. между ООО Компания «Туринвест+Сервис» и Местным отделением ДОСААФ России Темрюкского района (Лицензия ЛО-23-01 №006418 от </w:t>
      </w:r>
      <w:r w:rsidRPr="007634B3">
        <w:rPr>
          <w:rFonts w:ascii="Times New Roman" w:hAnsi="Times New Roman"/>
          <w:u w:val="single"/>
        </w:rPr>
        <w:t>03.10.2013г.).</w:t>
      </w:r>
    </w:p>
    <w:p w:rsidR="001122F8" w:rsidRPr="001122F8" w:rsidRDefault="001122F8" w:rsidP="001122F8">
      <w:pPr>
        <w:jc w:val="both"/>
        <w:rPr>
          <w:rFonts w:ascii="Times New Roman" w:hAnsi="Times New Roman"/>
          <w:b/>
        </w:rPr>
      </w:pPr>
      <w:r w:rsidRPr="001122F8">
        <w:rPr>
          <w:rFonts w:ascii="Times New Roman" w:hAnsi="Times New Roman"/>
          <w:b/>
        </w:rPr>
        <w:t>Х. Вывод о соответствии  (не соответствии) представленной учебно-материальной базы установленным требованиям:</w:t>
      </w:r>
    </w:p>
    <w:p w:rsidR="001122F8" w:rsidRPr="007634B3" w:rsidRDefault="001122F8" w:rsidP="007634B3">
      <w:pPr>
        <w:tabs>
          <w:tab w:val="left" w:pos="792"/>
        </w:tabs>
        <w:rPr>
          <w:rFonts w:ascii="Times New Roman" w:hAnsi="Times New Roman"/>
        </w:rPr>
      </w:pPr>
      <w:r w:rsidRPr="001122F8">
        <w:rPr>
          <w:rFonts w:ascii="Times New Roman" w:hAnsi="Times New Roman"/>
        </w:rPr>
        <w:t xml:space="preserve">Соответствует по адресам по адресам мест осуществления образовательной деятельности: </w:t>
      </w:r>
    </w:p>
    <w:p w:rsidR="001122F8" w:rsidRPr="001122F8" w:rsidRDefault="001122F8" w:rsidP="001122F8">
      <w:pPr>
        <w:pStyle w:val="a6"/>
        <w:tabs>
          <w:tab w:val="left" w:pos="0"/>
          <w:tab w:val="left" w:pos="142"/>
        </w:tabs>
        <w:ind w:left="0"/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1. Краснодарский край, г.Темрюк, ул.</w:t>
      </w:r>
      <w:r w:rsidR="00BD4AE2">
        <w:rPr>
          <w:rFonts w:ascii="Times New Roman" w:hAnsi="Times New Roman"/>
        </w:rPr>
        <w:t xml:space="preserve"> </w:t>
      </w:r>
      <w:r w:rsidRPr="001122F8">
        <w:rPr>
          <w:rFonts w:ascii="Times New Roman" w:hAnsi="Times New Roman"/>
        </w:rPr>
        <w:t>Бувина 2, литер Б ( категории: «В»);</w:t>
      </w:r>
    </w:p>
    <w:p w:rsidR="001122F8" w:rsidRPr="001122F8" w:rsidRDefault="001122F8" w:rsidP="001122F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2. Краснодарский край, г.Темрюк, ул.</w:t>
      </w:r>
      <w:r w:rsidR="00BD4AE2">
        <w:rPr>
          <w:rFonts w:ascii="Times New Roman" w:hAnsi="Times New Roman"/>
        </w:rPr>
        <w:t xml:space="preserve"> </w:t>
      </w:r>
      <w:r w:rsidRPr="001122F8">
        <w:rPr>
          <w:rFonts w:ascii="Times New Roman" w:hAnsi="Times New Roman"/>
        </w:rPr>
        <w:t>Бувина 2, литер К,к,к1 ( категории: «В»);</w:t>
      </w:r>
    </w:p>
    <w:p w:rsidR="001122F8" w:rsidRPr="001122F8" w:rsidRDefault="001122F8" w:rsidP="001122F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3. Краснодарский край, г.Темрюк, ул.</w:t>
      </w:r>
      <w:r w:rsidR="00BD4AE2">
        <w:rPr>
          <w:rFonts w:ascii="Times New Roman" w:hAnsi="Times New Roman"/>
        </w:rPr>
        <w:t xml:space="preserve"> </w:t>
      </w:r>
      <w:r w:rsidRPr="001122F8">
        <w:rPr>
          <w:rFonts w:ascii="Times New Roman" w:hAnsi="Times New Roman"/>
        </w:rPr>
        <w:t>Бувина 2, литер К,к,к1 ( категории: «С»);</w:t>
      </w:r>
    </w:p>
    <w:p w:rsidR="001122F8" w:rsidRPr="001122F8" w:rsidRDefault="00397CE5" w:rsidP="001122F8">
      <w:pPr>
        <w:pStyle w:val="a6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122F8" w:rsidRPr="001122F8">
        <w:rPr>
          <w:rFonts w:ascii="Times New Roman" w:hAnsi="Times New Roman"/>
        </w:rPr>
        <w:t>. Краснодарский край, Темрюкский район, ст. Тамань, ул. Некрасова, 5, литер А (категории:«В»);</w:t>
      </w:r>
    </w:p>
    <w:p w:rsidR="001122F8" w:rsidRPr="001122F8" w:rsidRDefault="00397CE5" w:rsidP="001122F8">
      <w:pPr>
        <w:pStyle w:val="a6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122F8" w:rsidRPr="001122F8">
        <w:rPr>
          <w:rFonts w:ascii="Times New Roman" w:hAnsi="Times New Roman"/>
        </w:rPr>
        <w:t xml:space="preserve">. Краснодарский край, Темрюкский район, ст. Старотитаровская, пер.Ильича, 1, литер А </w:t>
      </w:r>
    </w:p>
    <w:p w:rsidR="001122F8" w:rsidRPr="001122F8" w:rsidRDefault="001122F8" w:rsidP="001122F8">
      <w:pPr>
        <w:pStyle w:val="a6"/>
        <w:tabs>
          <w:tab w:val="left" w:pos="0"/>
        </w:tabs>
        <w:ind w:left="0"/>
        <w:rPr>
          <w:rFonts w:ascii="Times New Roman" w:hAnsi="Times New Roman"/>
        </w:rPr>
      </w:pPr>
      <w:r w:rsidRPr="001122F8">
        <w:rPr>
          <w:rFonts w:ascii="Times New Roman" w:hAnsi="Times New Roman"/>
        </w:rPr>
        <w:t>(категории:«В»);</w:t>
      </w:r>
    </w:p>
    <w:p w:rsidR="001122F8" w:rsidRPr="001122F8" w:rsidRDefault="00397CE5" w:rsidP="001122F8">
      <w:pPr>
        <w:pStyle w:val="a6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122F8" w:rsidRPr="001122F8">
        <w:rPr>
          <w:rFonts w:ascii="Times New Roman" w:hAnsi="Times New Roman"/>
        </w:rPr>
        <w:t>. Краснодарский край, Темрюкский район, ст. Запорожская, пер. Школьный, 3Б, литер А</w:t>
      </w:r>
    </w:p>
    <w:p w:rsidR="001122F8" w:rsidRPr="001122F8" w:rsidRDefault="001122F8" w:rsidP="001122F8">
      <w:pPr>
        <w:pStyle w:val="a6"/>
        <w:tabs>
          <w:tab w:val="left" w:pos="0"/>
        </w:tabs>
        <w:ind w:left="0"/>
        <w:rPr>
          <w:rFonts w:ascii="Times New Roman" w:hAnsi="Times New Roman"/>
        </w:rPr>
      </w:pPr>
      <w:r w:rsidRPr="001122F8">
        <w:rPr>
          <w:rFonts w:ascii="Times New Roman" w:hAnsi="Times New Roman"/>
        </w:rPr>
        <w:t>(категории :«В»);</w:t>
      </w:r>
    </w:p>
    <w:p w:rsidR="001122F8" w:rsidRPr="006A09A7" w:rsidRDefault="001122F8" w:rsidP="009A77F3">
      <w:pPr>
        <w:tabs>
          <w:tab w:val="left" w:pos="792"/>
        </w:tabs>
        <w:jc w:val="both"/>
        <w:rPr>
          <w:rFonts w:ascii="Times New Roman" w:hAnsi="Times New Roman"/>
        </w:rPr>
      </w:pPr>
      <w:r w:rsidRPr="001122F8">
        <w:rPr>
          <w:rFonts w:ascii="Times New Roman" w:hAnsi="Times New Roman"/>
        </w:rPr>
        <w:t>Адрес закрытой площадки: Краснодарский край, г. Темрюк, на правом берег</w:t>
      </w:r>
      <w:r w:rsidR="006A09A7">
        <w:rPr>
          <w:rFonts w:ascii="Times New Roman" w:hAnsi="Times New Roman"/>
        </w:rPr>
        <w:t>у р. Кубань(категории:«В», «С»).</w:t>
      </w:r>
    </w:p>
    <w:p w:rsidR="00717787" w:rsidRDefault="00717787" w:rsidP="00717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составил:</w:t>
      </w:r>
    </w:p>
    <w:p w:rsidR="00A531CF" w:rsidRDefault="00A531CF" w:rsidP="00717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2F8" w:rsidRDefault="00C738E0" w:rsidP="001122F8">
      <w:pPr>
        <w:pStyle w:val="Standard"/>
        <w:rPr>
          <w:lang w:eastAsia="ru-RU"/>
        </w:rPr>
      </w:pPr>
      <w:r>
        <w:t xml:space="preserve">Заместитель </w:t>
      </w:r>
      <w:r w:rsidR="001122F8">
        <w:t xml:space="preserve">председателя  </w:t>
      </w:r>
      <w:r>
        <w:t xml:space="preserve"> по </w:t>
      </w:r>
      <w:r w:rsidR="005067C5">
        <w:t xml:space="preserve">УПЧ      </w:t>
      </w:r>
      <w:r w:rsidR="00A531CF">
        <w:t xml:space="preserve">   </w:t>
      </w:r>
      <w:r w:rsidR="001317AA">
        <w:t>__________</w:t>
      </w:r>
      <w:r w:rsidR="006A09A7">
        <w:t xml:space="preserve">______     </w:t>
      </w:r>
      <w:r w:rsidR="001122F8">
        <w:t xml:space="preserve">   Д.А.Лап</w:t>
      </w:r>
      <w:r w:rsidR="0061450D">
        <w:t>шов</w:t>
      </w:r>
    </w:p>
    <w:p w:rsidR="001122F8" w:rsidRDefault="001122F8" w:rsidP="00717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4D9" w:rsidRDefault="000924D9"/>
    <w:sectPr w:rsidR="000924D9" w:rsidSect="003E3F8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FE" w:rsidRDefault="00ED2BFE" w:rsidP="00717787">
      <w:pPr>
        <w:spacing w:after="0" w:line="240" w:lineRule="auto"/>
      </w:pPr>
      <w:r>
        <w:separator/>
      </w:r>
    </w:p>
  </w:endnote>
  <w:endnote w:type="continuationSeparator" w:id="1">
    <w:p w:rsidR="00ED2BFE" w:rsidRDefault="00ED2BFE" w:rsidP="007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FE" w:rsidRDefault="00ED2BFE" w:rsidP="00717787">
      <w:pPr>
        <w:spacing w:after="0" w:line="240" w:lineRule="auto"/>
      </w:pPr>
      <w:r>
        <w:separator/>
      </w:r>
    </w:p>
  </w:footnote>
  <w:footnote w:type="continuationSeparator" w:id="1">
    <w:p w:rsidR="00ED2BFE" w:rsidRDefault="00ED2BFE" w:rsidP="00717787">
      <w:pPr>
        <w:spacing w:after="0" w:line="240" w:lineRule="auto"/>
      </w:pPr>
      <w:r>
        <w:continuationSeparator/>
      </w:r>
    </w:p>
  </w:footnote>
  <w:footnote w:id="2">
    <w:p w:rsidR="00A54026" w:rsidRPr="001A0244" w:rsidRDefault="00A54026" w:rsidP="000E57E4">
      <w:pPr>
        <w:pStyle w:val="a4"/>
        <w:jc w:val="both"/>
        <w:rPr>
          <w:sz w:val="18"/>
          <w:szCs w:val="18"/>
        </w:rPr>
      </w:pPr>
    </w:p>
  </w:footnote>
  <w:footnote w:id="3">
    <w:p w:rsidR="00A54026" w:rsidRPr="00C117DA" w:rsidRDefault="00A54026" w:rsidP="000E57E4">
      <w:pPr>
        <w:pStyle w:val="a4"/>
        <w:jc w:val="both"/>
        <w:rPr>
          <w:sz w:val="16"/>
          <w:szCs w:val="16"/>
        </w:rPr>
      </w:pPr>
    </w:p>
  </w:footnote>
  <w:footnote w:id="4">
    <w:p w:rsidR="004B03AC" w:rsidRPr="001A0244" w:rsidRDefault="004B03AC" w:rsidP="004B03AC">
      <w:pPr>
        <w:pStyle w:val="a4"/>
        <w:jc w:val="both"/>
        <w:rPr>
          <w:sz w:val="18"/>
          <w:szCs w:val="18"/>
        </w:rPr>
      </w:pPr>
    </w:p>
  </w:footnote>
  <w:footnote w:id="5">
    <w:p w:rsidR="004B03AC" w:rsidRDefault="004B03AC" w:rsidP="004B03AC">
      <w:pPr>
        <w:pStyle w:val="a4"/>
        <w:jc w:val="both"/>
      </w:pPr>
    </w:p>
  </w:footnote>
  <w:footnote w:id="6">
    <w:p w:rsidR="00A54026" w:rsidRPr="001A0244" w:rsidRDefault="00A54026" w:rsidP="000E57E4">
      <w:pPr>
        <w:pStyle w:val="a4"/>
        <w:jc w:val="both"/>
        <w:rPr>
          <w:sz w:val="18"/>
          <w:szCs w:val="18"/>
        </w:rPr>
      </w:pPr>
    </w:p>
  </w:footnote>
  <w:footnote w:id="7">
    <w:p w:rsidR="00A54026" w:rsidRDefault="00A54026" w:rsidP="000E57E4">
      <w:pPr>
        <w:pStyle w:val="a4"/>
        <w:jc w:val="both"/>
      </w:pPr>
    </w:p>
  </w:footnote>
  <w:footnote w:id="8">
    <w:p w:rsidR="00A54026" w:rsidRPr="009E0531" w:rsidRDefault="00A54026" w:rsidP="000E57E4">
      <w:pPr>
        <w:pStyle w:val="a8"/>
        <w:jc w:val="both"/>
        <w:rPr>
          <w:spacing w:val="-4"/>
          <w:sz w:val="18"/>
          <w:szCs w:val="18"/>
        </w:rPr>
      </w:pPr>
    </w:p>
  </w:footnote>
  <w:footnote w:id="9">
    <w:p w:rsidR="00A54026" w:rsidRDefault="00A54026" w:rsidP="00B02281">
      <w:pPr>
        <w:pStyle w:val="a4"/>
        <w:jc w:val="both"/>
      </w:pPr>
    </w:p>
  </w:footnote>
  <w:footnote w:id="10">
    <w:p w:rsidR="00A54026" w:rsidRDefault="00A54026" w:rsidP="00B02281">
      <w:pPr>
        <w:pStyle w:val="a4"/>
        <w:jc w:val="both"/>
      </w:pPr>
    </w:p>
  </w:footnote>
  <w:footnote w:id="11">
    <w:p w:rsidR="00A54026" w:rsidRDefault="00A54026" w:rsidP="00B02281">
      <w:pPr>
        <w:pStyle w:val="a4"/>
        <w:jc w:val="both"/>
      </w:pPr>
    </w:p>
  </w:footnote>
  <w:footnote w:id="12">
    <w:p w:rsidR="00A54026" w:rsidRDefault="00A54026" w:rsidP="00B02281">
      <w:pPr>
        <w:pStyle w:val="a4"/>
        <w:jc w:val="both"/>
      </w:pPr>
    </w:p>
  </w:footnote>
  <w:footnote w:id="13">
    <w:p w:rsidR="00A54026" w:rsidRDefault="00A54026" w:rsidP="00B02281">
      <w:pPr>
        <w:pStyle w:val="a4"/>
        <w:jc w:val="both"/>
      </w:pPr>
    </w:p>
  </w:footnote>
  <w:footnote w:id="14">
    <w:p w:rsidR="00A54026" w:rsidRDefault="00A54026" w:rsidP="00B02281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C5"/>
    <w:multiLevelType w:val="multilevel"/>
    <w:tmpl w:val="ACF2603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1D3D1B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00714EC"/>
    <w:multiLevelType w:val="hybridMultilevel"/>
    <w:tmpl w:val="39E4356C"/>
    <w:lvl w:ilvl="0" w:tplc="00DC4BEE">
      <w:start w:val="9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95DA1"/>
    <w:multiLevelType w:val="hybridMultilevel"/>
    <w:tmpl w:val="5C42CD80"/>
    <w:lvl w:ilvl="0" w:tplc="FD8A5D3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074CF"/>
    <w:multiLevelType w:val="multilevel"/>
    <w:tmpl w:val="135AE9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2A0B67"/>
    <w:multiLevelType w:val="multilevel"/>
    <w:tmpl w:val="ACF2603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DF7"/>
    <w:rsid w:val="0000393B"/>
    <w:rsid w:val="00031173"/>
    <w:rsid w:val="00031F90"/>
    <w:rsid w:val="00041B44"/>
    <w:rsid w:val="0004611C"/>
    <w:rsid w:val="00087009"/>
    <w:rsid w:val="000924D9"/>
    <w:rsid w:val="000B2AD3"/>
    <w:rsid w:val="000E57E4"/>
    <w:rsid w:val="000F1980"/>
    <w:rsid w:val="000F596B"/>
    <w:rsid w:val="00103336"/>
    <w:rsid w:val="001122F8"/>
    <w:rsid w:val="001317AA"/>
    <w:rsid w:val="00132098"/>
    <w:rsid w:val="00143AF9"/>
    <w:rsid w:val="00144BB8"/>
    <w:rsid w:val="001544ED"/>
    <w:rsid w:val="00160331"/>
    <w:rsid w:val="001669CE"/>
    <w:rsid w:val="00172DA2"/>
    <w:rsid w:val="00190220"/>
    <w:rsid w:val="001B64C2"/>
    <w:rsid w:val="001C28CF"/>
    <w:rsid w:val="001D2AFE"/>
    <w:rsid w:val="001D5D59"/>
    <w:rsid w:val="001F568F"/>
    <w:rsid w:val="00230E53"/>
    <w:rsid w:val="00240373"/>
    <w:rsid w:val="00243711"/>
    <w:rsid w:val="00255A87"/>
    <w:rsid w:val="002779D5"/>
    <w:rsid w:val="002813F0"/>
    <w:rsid w:val="00291394"/>
    <w:rsid w:val="00291C5D"/>
    <w:rsid w:val="00300100"/>
    <w:rsid w:val="003308EA"/>
    <w:rsid w:val="00343826"/>
    <w:rsid w:val="00373369"/>
    <w:rsid w:val="00373BD6"/>
    <w:rsid w:val="00373E00"/>
    <w:rsid w:val="00397CE5"/>
    <w:rsid w:val="003A3274"/>
    <w:rsid w:val="003A60D1"/>
    <w:rsid w:val="003D2C82"/>
    <w:rsid w:val="003E0CF9"/>
    <w:rsid w:val="003E3F8E"/>
    <w:rsid w:val="004025F8"/>
    <w:rsid w:val="004168D7"/>
    <w:rsid w:val="00460316"/>
    <w:rsid w:val="00487E6E"/>
    <w:rsid w:val="00496E5C"/>
    <w:rsid w:val="004A36A1"/>
    <w:rsid w:val="004B03AC"/>
    <w:rsid w:val="004B681B"/>
    <w:rsid w:val="004C0930"/>
    <w:rsid w:val="004E24E1"/>
    <w:rsid w:val="005067C5"/>
    <w:rsid w:val="00511870"/>
    <w:rsid w:val="005562C5"/>
    <w:rsid w:val="00562D8A"/>
    <w:rsid w:val="00572BFD"/>
    <w:rsid w:val="005750D6"/>
    <w:rsid w:val="005A53F0"/>
    <w:rsid w:val="005C2B1D"/>
    <w:rsid w:val="005E0142"/>
    <w:rsid w:val="005F1EFC"/>
    <w:rsid w:val="005F4DCE"/>
    <w:rsid w:val="0061450D"/>
    <w:rsid w:val="00616627"/>
    <w:rsid w:val="0064438F"/>
    <w:rsid w:val="00672081"/>
    <w:rsid w:val="006A09A7"/>
    <w:rsid w:val="006E4029"/>
    <w:rsid w:val="006F5976"/>
    <w:rsid w:val="00715C1F"/>
    <w:rsid w:val="00717787"/>
    <w:rsid w:val="00722A3A"/>
    <w:rsid w:val="00734EA2"/>
    <w:rsid w:val="0075292A"/>
    <w:rsid w:val="007544AA"/>
    <w:rsid w:val="007634B3"/>
    <w:rsid w:val="007D214D"/>
    <w:rsid w:val="00803CD2"/>
    <w:rsid w:val="00807738"/>
    <w:rsid w:val="00815B35"/>
    <w:rsid w:val="00873B10"/>
    <w:rsid w:val="008D71D8"/>
    <w:rsid w:val="00902501"/>
    <w:rsid w:val="009224FD"/>
    <w:rsid w:val="009659D9"/>
    <w:rsid w:val="009A2BEE"/>
    <w:rsid w:val="009A669E"/>
    <w:rsid w:val="009A77F3"/>
    <w:rsid w:val="009C3FDB"/>
    <w:rsid w:val="009D549F"/>
    <w:rsid w:val="009E0531"/>
    <w:rsid w:val="009E57C6"/>
    <w:rsid w:val="00A0025C"/>
    <w:rsid w:val="00A133EE"/>
    <w:rsid w:val="00A23246"/>
    <w:rsid w:val="00A250AB"/>
    <w:rsid w:val="00A531CF"/>
    <w:rsid w:val="00A54026"/>
    <w:rsid w:val="00AA64C2"/>
    <w:rsid w:val="00AB34C2"/>
    <w:rsid w:val="00AD2AF4"/>
    <w:rsid w:val="00B02281"/>
    <w:rsid w:val="00B071A9"/>
    <w:rsid w:val="00B0768E"/>
    <w:rsid w:val="00B72485"/>
    <w:rsid w:val="00B73AEC"/>
    <w:rsid w:val="00B74926"/>
    <w:rsid w:val="00B81FE5"/>
    <w:rsid w:val="00B91DF7"/>
    <w:rsid w:val="00BD45FE"/>
    <w:rsid w:val="00BD4AE2"/>
    <w:rsid w:val="00BE327C"/>
    <w:rsid w:val="00BE5214"/>
    <w:rsid w:val="00C07E0B"/>
    <w:rsid w:val="00C26648"/>
    <w:rsid w:val="00C5348D"/>
    <w:rsid w:val="00C57952"/>
    <w:rsid w:val="00C738E0"/>
    <w:rsid w:val="00C76308"/>
    <w:rsid w:val="00C94238"/>
    <w:rsid w:val="00CC1477"/>
    <w:rsid w:val="00CE35D1"/>
    <w:rsid w:val="00CF30A2"/>
    <w:rsid w:val="00D2433F"/>
    <w:rsid w:val="00D35DF1"/>
    <w:rsid w:val="00DB7F4D"/>
    <w:rsid w:val="00DE1D52"/>
    <w:rsid w:val="00DE5C03"/>
    <w:rsid w:val="00E26F43"/>
    <w:rsid w:val="00E701BD"/>
    <w:rsid w:val="00EC57B1"/>
    <w:rsid w:val="00ED2BFE"/>
    <w:rsid w:val="00ED3E58"/>
    <w:rsid w:val="00EE24E4"/>
    <w:rsid w:val="00F07623"/>
    <w:rsid w:val="00F40061"/>
    <w:rsid w:val="00F71D5A"/>
    <w:rsid w:val="00F93B1D"/>
    <w:rsid w:val="00FC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имвол сноски"/>
    <w:rsid w:val="00EC57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F596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2">
    <w:name w:val="heading 2"/>
    <w:basedOn w:val="Standard"/>
    <w:next w:val="Standard"/>
    <w:link w:val="20"/>
    <w:qFormat/>
    <w:rsid w:val="00B73AEC"/>
    <w:pPr>
      <w:keepNext/>
      <w:jc w:val="center"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qFormat/>
    <w:rsid w:val="00B73AEC"/>
    <w:pPr>
      <w:keepNext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778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177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7787"/>
    <w:pPr>
      <w:ind w:left="720"/>
      <w:contextualSpacing/>
    </w:pPr>
  </w:style>
  <w:style w:type="character" w:customStyle="1" w:styleId="a7">
    <w:name w:val="сноска Знак"/>
    <w:link w:val="a8"/>
    <w:locked/>
    <w:rsid w:val="007177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717787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7177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F596B"/>
    <w:rPr>
      <w:rFonts w:ascii="Times New Roman" w:eastAsia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paragraph" w:customStyle="1" w:styleId="inside">
    <w:name w:val="inside"/>
    <w:basedOn w:val="a"/>
    <w:uiPriority w:val="99"/>
    <w:rsid w:val="000F59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AEC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B73AEC"/>
    <w:rPr>
      <w:rFonts w:ascii="Bookman Old Style" w:eastAsia="Times New Roman" w:hAnsi="Bookman Old Style" w:cs="Bookman Old Style"/>
      <w:kern w:val="3"/>
      <w:sz w:val="28"/>
      <w:szCs w:val="24"/>
      <w:lang w:eastAsia="zh-CN"/>
    </w:rPr>
  </w:style>
  <w:style w:type="paragraph" w:customStyle="1" w:styleId="Standard">
    <w:name w:val="Standard"/>
    <w:rsid w:val="00B73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73AEC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customStyle="1" w:styleId="Textbody">
    <w:name w:val="Text body"/>
    <w:basedOn w:val="Standard"/>
    <w:rsid w:val="00B73AEC"/>
    <w:pPr>
      <w:jc w:val="center"/>
    </w:pPr>
    <w:rPr>
      <w:sz w:val="20"/>
    </w:rPr>
  </w:style>
  <w:style w:type="paragraph" w:styleId="aa">
    <w:name w:val="List"/>
    <w:basedOn w:val="Textbody"/>
    <w:rsid w:val="00B73AEC"/>
    <w:rPr>
      <w:rFonts w:cs="Mangal"/>
    </w:rPr>
  </w:style>
  <w:style w:type="paragraph" w:styleId="ab">
    <w:name w:val="caption"/>
    <w:basedOn w:val="Standard"/>
    <w:rsid w:val="00B73A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3AE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73AEC"/>
    <w:pPr>
      <w:ind w:left="1260"/>
      <w:jc w:val="both"/>
    </w:pPr>
  </w:style>
  <w:style w:type="paragraph" w:customStyle="1" w:styleId="ConsNormal">
    <w:name w:val="ConsNormal"/>
    <w:rsid w:val="00B73A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styleId="ac">
    <w:name w:val="footer"/>
    <w:basedOn w:val="Standard"/>
    <w:link w:val="ad"/>
    <w:rsid w:val="00B73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header"/>
    <w:basedOn w:val="Standard"/>
    <w:link w:val="af"/>
    <w:rsid w:val="00B73AE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B73AE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Balloon Text"/>
    <w:basedOn w:val="Standard"/>
    <w:link w:val="af1"/>
    <w:uiPriority w:val="99"/>
    <w:rsid w:val="00B73A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73AEC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Footnote">
    <w:name w:val="Footnote"/>
    <w:basedOn w:val="Standard"/>
    <w:rsid w:val="00B73AEC"/>
    <w:rPr>
      <w:sz w:val="20"/>
      <w:szCs w:val="20"/>
    </w:rPr>
  </w:style>
  <w:style w:type="paragraph" w:customStyle="1" w:styleId="af2">
    <w:name w:val="приложение"/>
    <w:basedOn w:val="Standard"/>
    <w:qFormat/>
    <w:rsid w:val="00B73AEC"/>
    <w:pPr>
      <w:ind w:left="5040"/>
      <w:jc w:val="center"/>
    </w:pPr>
    <w:rPr>
      <w:rFonts w:eastAsia="Calibri"/>
      <w:sz w:val="28"/>
      <w:szCs w:val="28"/>
    </w:rPr>
  </w:style>
  <w:style w:type="paragraph" w:customStyle="1" w:styleId="Endnote">
    <w:name w:val="Endnote"/>
    <w:basedOn w:val="Standard"/>
    <w:rsid w:val="00B73AEC"/>
    <w:rPr>
      <w:sz w:val="20"/>
      <w:szCs w:val="20"/>
    </w:rPr>
  </w:style>
  <w:style w:type="paragraph" w:customStyle="1" w:styleId="TableContents">
    <w:name w:val="Table Contents"/>
    <w:basedOn w:val="Standard"/>
    <w:rsid w:val="00B73AEC"/>
    <w:pPr>
      <w:suppressLineNumbers/>
    </w:pPr>
  </w:style>
  <w:style w:type="paragraph" w:customStyle="1" w:styleId="TableHeading">
    <w:name w:val="Table Heading"/>
    <w:basedOn w:val="TableContents"/>
    <w:rsid w:val="00B73AEC"/>
    <w:pPr>
      <w:jc w:val="center"/>
    </w:pPr>
    <w:rPr>
      <w:b/>
      <w:bCs/>
    </w:rPr>
  </w:style>
  <w:style w:type="paragraph" w:customStyle="1" w:styleId="ConsPlusNormal">
    <w:name w:val="ConsPlusNormal"/>
    <w:rsid w:val="00B73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 w:bidi="hi-IN"/>
    </w:rPr>
  </w:style>
  <w:style w:type="character" w:customStyle="1" w:styleId="Absatz-Standardschriftart">
    <w:name w:val="Absatz-Standardschriftart"/>
    <w:rsid w:val="00B73AEC"/>
  </w:style>
  <w:style w:type="character" w:styleId="af3">
    <w:name w:val="page number"/>
    <w:basedOn w:val="a0"/>
    <w:rsid w:val="00B73AEC"/>
  </w:style>
  <w:style w:type="character" w:customStyle="1" w:styleId="FootnoteSymbol">
    <w:name w:val="Footnote Symbol"/>
    <w:rsid w:val="00B73AEC"/>
    <w:rPr>
      <w:position w:val="0"/>
      <w:vertAlign w:val="superscript"/>
    </w:rPr>
  </w:style>
  <w:style w:type="character" w:customStyle="1" w:styleId="af4">
    <w:name w:val="приложение Знак"/>
    <w:rsid w:val="00B73AEC"/>
    <w:rPr>
      <w:rFonts w:eastAsia="Calibri"/>
      <w:sz w:val="28"/>
      <w:szCs w:val="28"/>
    </w:rPr>
  </w:style>
  <w:style w:type="character" w:customStyle="1" w:styleId="af5">
    <w:name w:val="Текст концевой сноски Знак"/>
    <w:basedOn w:val="a0"/>
    <w:link w:val="af6"/>
    <w:uiPriority w:val="99"/>
    <w:rsid w:val="00B73AEC"/>
  </w:style>
  <w:style w:type="character" w:customStyle="1" w:styleId="EndnoteSymbol">
    <w:name w:val="Endnote Symbol"/>
    <w:rsid w:val="00B73AEC"/>
    <w:rPr>
      <w:position w:val="0"/>
      <w:vertAlign w:val="superscript"/>
    </w:rPr>
  </w:style>
  <w:style w:type="character" w:customStyle="1" w:styleId="Internetlink">
    <w:name w:val="Internet link"/>
    <w:rsid w:val="00B73AEC"/>
    <w:rPr>
      <w:color w:val="0000FF"/>
      <w:u w:val="single"/>
    </w:rPr>
  </w:style>
  <w:style w:type="character" w:customStyle="1" w:styleId="Footnoteanchor">
    <w:name w:val="Footnote anchor"/>
    <w:rsid w:val="00B73AEC"/>
    <w:rPr>
      <w:position w:val="0"/>
      <w:vertAlign w:val="superscript"/>
    </w:rPr>
  </w:style>
  <w:style w:type="character" w:customStyle="1" w:styleId="Endnoteanchor">
    <w:name w:val="Endnote anchor"/>
    <w:rsid w:val="00B73AEC"/>
    <w:rPr>
      <w:position w:val="0"/>
      <w:vertAlign w:val="superscript"/>
    </w:rPr>
  </w:style>
  <w:style w:type="numbering" w:customStyle="1" w:styleId="WW8Num1">
    <w:name w:val="WW8Num1"/>
    <w:basedOn w:val="a2"/>
    <w:rsid w:val="00B73AEC"/>
    <w:pPr>
      <w:numPr>
        <w:numId w:val="2"/>
      </w:numPr>
    </w:pPr>
  </w:style>
  <w:style w:type="numbering" w:customStyle="1" w:styleId="WW8Num2">
    <w:name w:val="WW8Num2"/>
    <w:basedOn w:val="a2"/>
    <w:rsid w:val="00B73AEC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01BD"/>
  </w:style>
  <w:style w:type="paragraph" w:styleId="af7">
    <w:name w:val="Body Text"/>
    <w:basedOn w:val="a"/>
    <w:link w:val="af8"/>
    <w:semiHidden/>
    <w:rsid w:val="00E701B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701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semiHidden/>
    <w:rsid w:val="00E701BD"/>
    <w:pPr>
      <w:spacing w:after="0" w:line="24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E7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E701B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701BD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table" w:styleId="afd">
    <w:name w:val="Table Grid"/>
    <w:basedOn w:val="a1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5"/>
    <w:uiPriority w:val="99"/>
    <w:semiHidden/>
    <w:unhideWhenUsed/>
    <w:rsid w:val="00E701B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E701B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E701B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701BD"/>
  </w:style>
  <w:style w:type="table" w:customStyle="1" w:styleId="13">
    <w:name w:val="Сетка таблицы1"/>
    <w:basedOn w:val="a1"/>
    <w:next w:val="afd"/>
    <w:uiPriority w:val="59"/>
    <w:rsid w:val="00E70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BA3-8198-42CD-AFCD-6EE09E5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10837</Words>
  <Characters>61771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6</cp:revision>
  <cp:lastPrinted>2015-06-29T05:43:00Z</cp:lastPrinted>
  <dcterms:created xsi:type="dcterms:W3CDTF">2015-09-18T11:56:00Z</dcterms:created>
  <dcterms:modified xsi:type="dcterms:W3CDTF">2015-09-18T11:59:00Z</dcterms:modified>
</cp:coreProperties>
</file>